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F1" w:rsidRDefault="003763F1" w:rsidP="003763F1">
      <w:pPr>
        <w:pStyle w:val="a3"/>
        <w:spacing w:before="4" w:line="276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МКОУ «</w:t>
      </w:r>
      <w:proofErr w:type="spellStart"/>
      <w:r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Эрпелинская</w:t>
      </w:r>
      <w:proofErr w:type="spellEnd"/>
      <w:r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 xml:space="preserve"> СОШ» им. </w:t>
      </w:r>
      <w:proofErr w:type="spellStart"/>
      <w:r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Апашева</w:t>
      </w:r>
      <w:proofErr w:type="spellEnd"/>
      <w:r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 xml:space="preserve"> М.Д.</w:t>
      </w:r>
    </w:p>
    <w:p w:rsidR="003763F1" w:rsidRDefault="003763F1" w:rsidP="00B50F03">
      <w:pPr>
        <w:pStyle w:val="a3"/>
        <w:spacing w:before="4" w:line="276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</w:p>
    <w:p w:rsidR="00B50F03" w:rsidRPr="00B50F03" w:rsidRDefault="00B50F03" w:rsidP="00B50F03">
      <w:pPr>
        <w:pStyle w:val="a3"/>
        <w:spacing w:before="4" w:line="276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Утверждаю</w:t>
      </w:r>
    </w:p>
    <w:p w:rsidR="00B50F03" w:rsidRPr="00B50F03" w:rsidRDefault="00B50F03" w:rsidP="00B50F03">
      <w:pPr>
        <w:pStyle w:val="a3"/>
        <w:spacing w:before="4" w:line="276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завуч МКОУ "</w:t>
      </w:r>
      <w:proofErr w:type="spellStart"/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Эрпелинская</w:t>
      </w:r>
      <w:proofErr w:type="spellEnd"/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 xml:space="preserve"> СОШ"</w:t>
      </w:r>
    </w:p>
    <w:p w:rsidR="00B50F03" w:rsidRPr="00B50F03" w:rsidRDefault="00B50F03" w:rsidP="00B50F03">
      <w:pPr>
        <w:pStyle w:val="a3"/>
        <w:spacing w:before="4" w:line="276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Джабраилова С.А.</w:t>
      </w: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P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52"/>
          <w:szCs w:val="52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52"/>
          <w:szCs w:val="52"/>
          <w:lang w:val="ru-RU"/>
        </w:rPr>
        <w:t>Рабочая программа по астрономии</w:t>
      </w: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P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44"/>
          <w:szCs w:val="44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44"/>
          <w:szCs w:val="44"/>
          <w:lang w:val="ru-RU"/>
        </w:rPr>
        <w:t>11 класс</w:t>
      </w:r>
    </w:p>
    <w:p w:rsidR="00B50F03" w:rsidRP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44"/>
          <w:szCs w:val="44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44"/>
          <w:szCs w:val="44"/>
          <w:lang w:val="ru-RU"/>
        </w:rPr>
        <w:t>(1 час в неделю)</w:t>
      </w: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P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 xml:space="preserve">Составил учитель </w:t>
      </w:r>
      <w:proofErr w:type="spellStart"/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Эрпелинской</w:t>
      </w:r>
      <w:proofErr w:type="spellEnd"/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 xml:space="preserve"> СОШ</w:t>
      </w:r>
    </w:p>
    <w:p w:rsidR="00B50F03" w:rsidRP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</w:pPr>
      <w:proofErr w:type="spellStart"/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>Беркиханов</w:t>
      </w:r>
      <w:proofErr w:type="spellEnd"/>
      <w:r w:rsidRPr="00B50F03">
        <w:rPr>
          <w:rFonts w:ascii="Times New Roman" w:hAnsi="Times New Roman" w:cs="Times New Roman"/>
          <w:color w:val="231F20"/>
          <w:w w:val="105"/>
          <w:sz w:val="32"/>
          <w:szCs w:val="32"/>
          <w:lang w:val="ru-RU"/>
        </w:rPr>
        <w:t xml:space="preserve"> Д.Ш.</w:t>
      </w:r>
    </w:p>
    <w:p w:rsidR="00B50F03" w:rsidRDefault="00B50F03" w:rsidP="00B50F03">
      <w:pPr>
        <w:pStyle w:val="a3"/>
        <w:spacing w:before="4" w:line="204" w:lineRule="auto"/>
        <w:ind w:right="112" w:firstLine="426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pStyle w:val="a3"/>
        <w:spacing w:before="4" w:line="204" w:lineRule="auto"/>
        <w:ind w:right="112" w:firstLine="426"/>
        <w:jc w:val="right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B50F03" w:rsidRDefault="00B50F03" w:rsidP="00B50F03">
      <w:pPr>
        <w:jc w:val="center"/>
        <w:rPr>
          <w:rFonts w:ascii="Times New Roman" w:hAnsi="Times New Roman" w:cs="Times New Roman"/>
          <w:color w:val="231F20"/>
          <w:w w:val="105"/>
          <w:sz w:val="24"/>
          <w:szCs w:val="24"/>
        </w:rPr>
      </w:pPr>
    </w:p>
    <w:p w:rsidR="00B50F03" w:rsidRDefault="00B50F03" w:rsidP="003763F1">
      <w:pPr>
        <w:rPr>
          <w:rFonts w:ascii="Times New Roman" w:hAnsi="Times New Roman" w:cs="Times New Roman"/>
          <w:color w:val="231F20"/>
          <w:w w:val="105"/>
          <w:sz w:val="24"/>
          <w:szCs w:val="24"/>
        </w:rPr>
      </w:pPr>
    </w:p>
    <w:p w:rsidR="00B50F03" w:rsidRDefault="00B50F03" w:rsidP="00B50F03">
      <w:pPr>
        <w:jc w:val="center"/>
        <w:rPr>
          <w:rFonts w:ascii="Times New Roman" w:hAnsi="Times New Roman" w:cs="Times New Roman"/>
          <w:color w:val="231F20"/>
          <w:w w:val="105"/>
          <w:sz w:val="24"/>
          <w:szCs w:val="24"/>
        </w:rPr>
      </w:pPr>
    </w:p>
    <w:p w:rsidR="00B50F03" w:rsidRPr="00B50F03" w:rsidRDefault="00B50F03" w:rsidP="00B50F03">
      <w:pPr>
        <w:jc w:val="center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2017-18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br w:type="page"/>
      </w:r>
    </w:p>
    <w:p w:rsidR="00FE793A" w:rsidRPr="00371963" w:rsidRDefault="00FE793A" w:rsidP="00FE793A">
      <w:pPr>
        <w:pStyle w:val="a3"/>
        <w:spacing w:before="4" w:line="204" w:lineRule="auto"/>
        <w:ind w:right="112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Рабочая программа составлена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 линии учебников, представленной учебником «Астрономия. 11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класс» ав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торов Б. А. Воронцова-Вельяминова, Е. К.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Страута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 и  имеет в своей основе требования Федерального государственного образовательного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стандарта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среднего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(полного)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зования.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определ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яет содержание, структуру и по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следовательность изучения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учебного материала, а также пу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ти формирования системы знаний и способов деятельности учащихся, ориентированных на их развитие, воспитание и социализацию.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мо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жет быть использована в образо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вательных организация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различного профиля, реализую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щих основную образовательную</w:t>
      </w:r>
      <w:r w:rsidRPr="00371963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программу.</w:t>
      </w:r>
    </w:p>
    <w:p w:rsidR="00FE793A" w:rsidRPr="00371963" w:rsidRDefault="00FE793A" w:rsidP="00FE793A">
      <w:pPr>
        <w:pStyle w:val="Heading1"/>
        <w:spacing w:before="89"/>
        <w:ind w:left="0" w:firstLine="426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</w:p>
    <w:p w:rsidR="00FE793A" w:rsidRPr="00433734" w:rsidRDefault="00FE793A" w:rsidP="00FE793A">
      <w:pPr>
        <w:pStyle w:val="Heading1"/>
        <w:spacing w:before="89"/>
        <w:ind w:left="0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TOC_250004"/>
      <w:bookmarkEnd w:id="0"/>
      <w:r w:rsidRPr="00433734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ПОЯСНИТЕЛЬНАЯ ЗАПИСКА</w:t>
      </w:r>
    </w:p>
    <w:p w:rsidR="00FE793A" w:rsidRDefault="00FE793A" w:rsidP="00FE793A">
      <w:pPr>
        <w:spacing w:after="0" w:line="240" w:lineRule="auto"/>
        <w:ind w:firstLine="426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433734" w:rsidRDefault="00FE793A" w:rsidP="00FE793A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33734">
        <w:rPr>
          <w:rFonts w:ascii="Times New Roman" w:hAnsi="Times New Roman" w:cs="Times New Roman"/>
          <w:b/>
          <w:color w:val="231F20"/>
          <w:sz w:val="24"/>
          <w:szCs w:val="24"/>
        </w:rPr>
        <w:t>Общая характеристика учебного предмета</w:t>
      </w:r>
    </w:p>
    <w:p w:rsidR="00FE793A" w:rsidRDefault="00FE793A" w:rsidP="00FE793A">
      <w:pPr>
        <w:pStyle w:val="a3"/>
        <w:spacing w:line="204" w:lineRule="auto"/>
        <w:ind w:right="114" w:firstLine="426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FE793A" w:rsidRPr="00371963" w:rsidRDefault="00FE793A" w:rsidP="00FE793A">
      <w:pPr>
        <w:pStyle w:val="a3"/>
        <w:spacing w:line="204" w:lineRule="auto"/>
        <w:ind w:right="114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Астрономия в росси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йской школе всегда рассматрива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лась как курс, который, завершая физико-математическое образование выпускников средней школы, знакомит их с современными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представлениями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строении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эволюции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ленной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способствует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формированию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научного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мировоззре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ния. В настоящее время важнейшими задачами астрономии являются формирование п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редставлений о единстве физиче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ских законов, действующих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на Земле и в безграничной Все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ленной, о непрерывно п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роисходящей эволюции нашей пла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неты, всех космических тел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их систем, а также самой Все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ленной.</w:t>
      </w:r>
    </w:p>
    <w:p w:rsidR="00FE793A" w:rsidRPr="00371963" w:rsidRDefault="00FE793A" w:rsidP="00FE793A">
      <w:pPr>
        <w:pStyle w:val="Heading1"/>
        <w:ind w:left="0" w:firstLine="426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FE793A" w:rsidRPr="00371963" w:rsidRDefault="00FE793A" w:rsidP="00FE793A">
      <w:pPr>
        <w:pStyle w:val="Heading1"/>
        <w:ind w:left="0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Место предмета в учебном плане</w:t>
      </w:r>
    </w:p>
    <w:p w:rsidR="00FE793A" w:rsidRPr="00371963" w:rsidRDefault="00FE793A" w:rsidP="00FE793A">
      <w:pPr>
        <w:pStyle w:val="a3"/>
        <w:spacing w:before="184" w:line="206" w:lineRule="auto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Изучение курса рас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считано на 35 часов. При плани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ровании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2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часов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неделю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курс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может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быть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пройден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течение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первого полугодия в 11 классе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или по одному часу в течение всего учебного года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При планировании 1 часа    </w:t>
      </w:r>
      <w:r w:rsidRPr="00371963">
        <w:rPr>
          <w:rFonts w:ascii="Times New Roman" w:hAnsi="Times New Roman" w:cs="Times New Roman"/>
          <w:color w:val="231F20"/>
          <w:spacing w:val="5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неделю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можно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начать изучение курса во втором полугодии в 10 классе и закончить в первом полугодии в   </w:t>
      </w:r>
      <w:r w:rsidRPr="00371963">
        <w:rPr>
          <w:rFonts w:ascii="Times New Roman" w:hAnsi="Times New Roman" w:cs="Times New Roman"/>
          <w:color w:val="231F20"/>
          <w:spacing w:val="5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11</w:t>
      </w:r>
      <w:r w:rsidRPr="00371963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классе.</w:t>
      </w:r>
    </w:p>
    <w:p w:rsidR="00FE793A" w:rsidRPr="00371963" w:rsidRDefault="00FE793A" w:rsidP="00FE793A">
      <w:pPr>
        <w:pStyle w:val="a3"/>
        <w:spacing w:before="1" w:line="216" w:lineRule="auto"/>
        <w:ind w:right="2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Важную роль в освоении курса играют проводимые во внеурочное время собств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енные наблюдения учащихся. Спе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цифика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планирования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этих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наблюдений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определяется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двумя обстоятельствами. Во-первых, они (за ис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ключением наблю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планировании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наблюдений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этих</w:t>
      </w:r>
      <w:r w:rsidRPr="00371963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объектов, в особенности планет, необ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ходимо учитывать условия их ви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димости.</w:t>
      </w:r>
    </w:p>
    <w:p w:rsidR="00FE793A" w:rsidRPr="00371963" w:rsidRDefault="00FE793A" w:rsidP="00FE793A">
      <w:pPr>
        <w:pStyle w:val="a3"/>
        <w:spacing w:before="10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1963" w:rsidRDefault="00FE793A" w:rsidP="00FE793A">
      <w:pPr>
        <w:pStyle w:val="Heading1"/>
        <w:spacing w:before="1"/>
        <w:ind w:left="0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Примерный перечень наблюдений</w:t>
      </w:r>
    </w:p>
    <w:p w:rsidR="00FE793A" w:rsidRPr="00371963" w:rsidRDefault="00FE793A" w:rsidP="00FE793A">
      <w:pPr>
        <w:pStyle w:val="Heading3"/>
        <w:spacing w:before="164"/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sz w:val="24"/>
          <w:szCs w:val="24"/>
          <w:lang w:val="ru-RU"/>
        </w:rPr>
        <w:t>Наблюдения невооруженным глазом</w:t>
      </w:r>
    </w:p>
    <w:p w:rsidR="00FE793A" w:rsidRPr="00371963" w:rsidRDefault="00FE793A" w:rsidP="00FE793A">
      <w:pPr>
        <w:pStyle w:val="a5"/>
        <w:numPr>
          <w:ilvl w:val="0"/>
          <w:numId w:val="2"/>
        </w:numPr>
        <w:tabs>
          <w:tab w:val="left" w:pos="791"/>
        </w:tabs>
        <w:spacing w:before="12" w:line="218" w:lineRule="auto"/>
        <w:ind w:left="709" w:right="227" w:hanging="283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Основные созвездия и наиболее яркие звезды осеннего, зимнего и весеннего неба.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Изменение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их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положения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тече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нием</w:t>
      </w:r>
      <w:proofErr w:type="spellEnd"/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времени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2"/>
        </w:numPr>
        <w:tabs>
          <w:tab w:val="left" w:pos="791"/>
        </w:tabs>
        <w:spacing w:line="238" w:lineRule="exact"/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Движение Луны и смена ее</w:t>
      </w:r>
      <w:r w:rsidRPr="00371963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фаз.</w:t>
      </w:r>
    </w:p>
    <w:p w:rsidR="00FE793A" w:rsidRDefault="00FE793A" w:rsidP="00FE793A">
      <w:pPr>
        <w:pStyle w:val="Heading3"/>
        <w:ind w:left="0" w:firstLine="426"/>
        <w:rPr>
          <w:rFonts w:ascii="Times New Roman" w:hAnsi="Times New Roman" w:cs="Times New Roman"/>
          <w:color w:val="231F20"/>
          <w:w w:val="90"/>
          <w:sz w:val="24"/>
          <w:szCs w:val="24"/>
          <w:lang w:val="ru-RU"/>
        </w:rPr>
      </w:pPr>
    </w:p>
    <w:p w:rsidR="00FE793A" w:rsidRPr="003F2EB4" w:rsidRDefault="00FE793A" w:rsidP="00FE793A">
      <w:pPr>
        <w:pStyle w:val="Heading3"/>
        <w:ind w:left="0" w:firstLine="426"/>
        <w:rPr>
          <w:rFonts w:ascii="Times New Roman" w:hAnsi="Times New Roman" w:cs="Times New Roman"/>
          <w:color w:val="231F20"/>
          <w:w w:val="90"/>
          <w:sz w:val="24"/>
          <w:szCs w:val="24"/>
          <w:lang w:val="ru-RU"/>
        </w:rPr>
      </w:pPr>
      <w:proofErr w:type="spellStart"/>
      <w:proofErr w:type="gramStart"/>
      <w:r w:rsidRPr="00371963">
        <w:rPr>
          <w:rFonts w:ascii="Times New Roman" w:hAnsi="Times New Roman" w:cs="Times New Roman"/>
          <w:color w:val="231F20"/>
          <w:w w:val="90"/>
          <w:sz w:val="24"/>
          <w:szCs w:val="24"/>
        </w:rPr>
        <w:t>Наблюдения</w:t>
      </w:r>
      <w:proofErr w:type="spellEnd"/>
      <w:r w:rsidRPr="00371963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 в</w:t>
      </w:r>
      <w:proofErr w:type="gramEnd"/>
      <w:r w:rsidRPr="00371963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90"/>
          <w:sz w:val="24"/>
          <w:szCs w:val="24"/>
        </w:rPr>
        <w:t>телескоп</w:t>
      </w:r>
      <w:proofErr w:type="spellEnd"/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2"/>
        </w:tabs>
        <w:spacing w:line="242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Рельеф</w:t>
      </w:r>
      <w:proofErr w:type="spellEnd"/>
      <w:r w:rsidRPr="00371963"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Луны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1"/>
        </w:tabs>
        <w:spacing w:line="236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Фазы</w:t>
      </w:r>
      <w:proofErr w:type="spellEnd"/>
      <w:r w:rsidRPr="00371963">
        <w:rPr>
          <w:rFonts w:ascii="Times New Roman" w:hAnsi="Times New Roman" w:cs="Times New Roman"/>
          <w:color w:val="231F20"/>
          <w:spacing w:val="-28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Венеры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1"/>
        </w:tabs>
        <w:spacing w:line="236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Марс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1"/>
        </w:tabs>
        <w:spacing w:line="235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Юпитер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и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proofErr w:type="spellEnd"/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спутники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1"/>
        </w:tabs>
        <w:spacing w:line="236" w:lineRule="exact"/>
        <w:ind w:left="0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Сатурн, его кольца и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спутники.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4"/>
        </w:tabs>
        <w:spacing w:line="236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Солнечные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пятна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(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на</w:t>
      </w:r>
      <w:proofErr w:type="spellEnd"/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экране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).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1"/>
        </w:tabs>
        <w:spacing w:line="235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Двойные</w:t>
      </w:r>
      <w:proofErr w:type="spellEnd"/>
      <w:r w:rsidRPr="00371963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звезды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1"/>
        </w:tabs>
        <w:spacing w:line="236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Звездные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скопления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(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Плеяды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,</w:t>
      </w:r>
      <w:r w:rsidRPr="00371963">
        <w:rPr>
          <w:rFonts w:ascii="Times New Roman" w:hAnsi="Times New Roman" w:cs="Times New Roman"/>
          <w:color w:val="231F20"/>
          <w:spacing w:val="-29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Гиады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).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794"/>
        </w:tabs>
        <w:spacing w:line="236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Большая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туманность</w:t>
      </w:r>
      <w:proofErr w:type="spellEnd"/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Ориона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FE793A">
      <w:pPr>
        <w:pStyle w:val="a5"/>
        <w:numPr>
          <w:ilvl w:val="0"/>
          <w:numId w:val="1"/>
        </w:numPr>
        <w:tabs>
          <w:tab w:val="left" w:pos="918"/>
        </w:tabs>
        <w:spacing w:line="248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Туманность</w:t>
      </w:r>
      <w:proofErr w:type="spellEnd"/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Андромеды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FE793A">
      <w:pPr>
        <w:pStyle w:val="Heading1"/>
        <w:spacing w:before="89"/>
        <w:ind w:left="0" w:firstLine="426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FE793A" w:rsidRPr="00371963" w:rsidRDefault="00FE793A" w:rsidP="00FE793A">
      <w:pPr>
        <w:pStyle w:val="Heading1"/>
        <w:spacing w:before="89"/>
        <w:ind w:left="0" w:firstLine="426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7A6302" w:rsidRDefault="007A6302" w:rsidP="00FE793A">
      <w:pPr>
        <w:pStyle w:val="Heading1"/>
        <w:spacing w:before="89"/>
        <w:ind w:left="0" w:firstLine="426"/>
        <w:jc w:val="center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FE793A" w:rsidRDefault="00FE793A" w:rsidP="00FE793A">
      <w:pPr>
        <w:pStyle w:val="Heading1"/>
        <w:spacing w:before="89"/>
        <w:ind w:left="0" w:firstLine="426"/>
        <w:jc w:val="center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  <w:r w:rsidRPr="003F2EB4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lastRenderedPageBreak/>
        <w:t>РЕЗУЛЬТАТЫ ОСВОЕНИЯ КУРСА</w:t>
      </w:r>
    </w:p>
    <w:p w:rsidR="00FE793A" w:rsidRPr="00433734" w:rsidRDefault="00FE793A" w:rsidP="00FE793A">
      <w:pPr>
        <w:pStyle w:val="Heading1"/>
        <w:spacing w:before="89"/>
        <w:ind w:left="0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E793A" w:rsidRPr="00371963" w:rsidRDefault="00FE793A" w:rsidP="00FE793A">
      <w:pPr>
        <w:spacing w:after="0" w:line="21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 xml:space="preserve">Личностными результатами </w:t>
      </w:r>
      <w:r w:rsidRPr="00371963">
        <w:rPr>
          <w:rFonts w:ascii="Times New Roman" w:hAnsi="Times New Roman" w:cs="Times New Roman"/>
          <w:color w:val="231F20"/>
          <w:w w:val="95"/>
          <w:sz w:val="24"/>
          <w:szCs w:val="24"/>
        </w:rPr>
        <w:t>освоения курса астроно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мии в средней (полной) школе являются:</w:t>
      </w:r>
    </w:p>
    <w:p w:rsidR="00FE793A" w:rsidRPr="00371963" w:rsidRDefault="00FE793A" w:rsidP="00FE793A">
      <w:pPr>
        <w:pStyle w:val="a3"/>
        <w:spacing w:line="211" w:lineRule="auto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формирование умения управлять своей познавательной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деятельностью, ответстве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нное отношение к учению, готов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ность и способность к саморазвитию и самообразованию, а также</w:t>
      </w:r>
      <w:r w:rsidRPr="00371963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осознанному</w:t>
      </w:r>
      <w:r w:rsidRPr="00371963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построению</w:t>
      </w:r>
      <w:r w:rsidRPr="00371963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индивидуальной</w:t>
      </w:r>
      <w:r w:rsidRPr="00371963">
        <w:rPr>
          <w:rFonts w:ascii="Times New Roman" w:hAnsi="Times New Roman" w:cs="Times New Roman"/>
          <w:color w:val="231F20"/>
          <w:spacing w:val="28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тельной деятельности на основе устойчивых познавательных интересов;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3"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position w:val="2"/>
          <w:sz w:val="24"/>
          <w:szCs w:val="24"/>
          <w:lang w:val="ru-RU"/>
        </w:rPr>
        <w:t>формирование познавательной и информационной куль</w:t>
      </w:r>
      <w:r>
        <w:rPr>
          <w:rFonts w:ascii="Times New Roman" w:hAnsi="Times New Roman" w:cs="Times New Roman"/>
          <w:color w:val="231F20"/>
          <w:position w:val="2"/>
          <w:sz w:val="24"/>
          <w:szCs w:val="24"/>
          <w:lang w:val="ru-RU"/>
        </w:rPr>
        <w:t xml:space="preserve"> </w:t>
      </w:r>
      <w:r w:rsidRPr="00702129">
        <w:rPr>
          <w:rFonts w:ascii="Times New Roman" w:hAnsi="Times New Roman" w:cs="Times New Roman"/>
          <w:color w:val="231F20"/>
          <w:position w:val="2"/>
          <w:sz w:val="24"/>
          <w:szCs w:val="24"/>
          <w:lang w:val="ru-RU"/>
        </w:rPr>
        <w:t>туры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в том числе навыков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самостоятельной работы с книга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 и техническими сре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дствами информационных техноло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гий;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10" w:line="213" w:lineRule="auto"/>
        <w:ind w:left="0" w:right="112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формирование убежденности в возможности познания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законов природы и их исп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ользования на благо развития 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ловеческой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цивилизации;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11" w:line="216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формирование</w:t>
      </w:r>
      <w:r w:rsidRPr="00371963">
        <w:rPr>
          <w:rFonts w:ascii="Times New Roman" w:hAnsi="Times New Roman" w:cs="Times New Roman"/>
          <w:color w:val="231F20"/>
          <w:spacing w:val="-18"/>
          <w:w w:val="105"/>
          <w:position w:val="2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умения</w:t>
      </w:r>
      <w:r w:rsidRPr="00371963">
        <w:rPr>
          <w:rFonts w:ascii="Times New Roman" w:hAnsi="Times New Roman" w:cs="Times New Roman"/>
          <w:color w:val="231F20"/>
          <w:spacing w:val="-18"/>
          <w:w w:val="105"/>
          <w:position w:val="2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находить</w:t>
      </w:r>
      <w:r w:rsidRPr="00371963">
        <w:rPr>
          <w:rFonts w:ascii="Times New Roman" w:hAnsi="Times New Roman" w:cs="Times New Roman"/>
          <w:color w:val="231F20"/>
          <w:spacing w:val="-17"/>
          <w:w w:val="105"/>
          <w:position w:val="2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адекватные</w:t>
      </w:r>
      <w:r w:rsidRPr="00371963">
        <w:rPr>
          <w:rFonts w:ascii="Times New Roman" w:hAnsi="Times New Roman" w:cs="Times New Roman"/>
          <w:color w:val="231F20"/>
          <w:spacing w:val="-18"/>
          <w:w w:val="105"/>
          <w:position w:val="2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способы</w:t>
      </w:r>
      <w:r w:rsidRPr="00371963">
        <w:rPr>
          <w:rFonts w:ascii="Times New Roman" w:hAnsi="Times New Roman" w:cs="Times New Roman"/>
          <w:color w:val="231F20"/>
          <w:spacing w:val="-17"/>
          <w:w w:val="105"/>
          <w:position w:val="2"/>
          <w:sz w:val="24"/>
          <w:szCs w:val="24"/>
          <w:lang w:val="ru-RU"/>
        </w:rPr>
        <w:t xml:space="preserve"> </w:t>
      </w:r>
      <w:r w:rsidRPr="00702129">
        <w:rPr>
          <w:rFonts w:ascii="Times New Roman" w:hAnsi="Times New Roman" w:cs="Times New Roman"/>
          <w:color w:val="231F20"/>
          <w:spacing w:val="-17"/>
          <w:w w:val="105"/>
          <w:position w:val="2"/>
          <w:sz w:val="24"/>
          <w:szCs w:val="24"/>
          <w:lang w:val="ru-RU"/>
        </w:rPr>
        <w:t>поведения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</w:t>
      </w:r>
      <w:r w:rsidRPr="00702129">
        <w:rPr>
          <w:rFonts w:ascii="Times New Roman" w:hAnsi="Times New Roman" w:cs="Times New Roman"/>
          <w:color w:val="231F20"/>
          <w:spacing w:val="-17"/>
          <w:w w:val="105"/>
          <w:position w:val="2"/>
          <w:sz w:val="24"/>
          <w:szCs w:val="24"/>
          <w:lang w:val="ru-RU"/>
        </w:rPr>
        <w:t>взаимодействия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сотрудничества в процессе учеб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внеучебной</w:t>
      </w:r>
      <w:proofErr w:type="spellEnd"/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деятельности,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проявлять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уважительное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ношение к мнению оппонента в ходе обсуждения спорных проблем</w:t>
      </w:r>
      <w:r w:rsidRPr="00371963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науки.</w:t>
      </w:r>
    </w:p>
    <w:p w:rsidR="00FE793A" w:rsidRDefault="00FE793A" w:rsidP="00FE793A">
      <w:pPr>
        <w:spacing w:before="5" w:line="218" w:lineRule="auto"/>
        <w:ind w:right="118" w:firstLine="426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71963" w:rsidRDefault="00FE793A" w:rsidP="00FE793A">
      <w:pPr>
        <w:spacing w:after="0" w:line="218" w:lineRule="auto"/>
        <w:ind w:right="118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>Метапредметные</w:t>
      </w:r>
      <w:proofErr w:type="spellEnd"/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результаты </w:t>
      </w:r>
      <w:r>
        <w:rPr>
          <w:rFonts w:ascii="Times New Roman" w:hAnsi="Times New Roman" w:cs="Times New Roman"/>
          <w:color w:val="231F20"/>
          <w:sz w:val="24"/>
          <w:szCs w:val="24"/>
        </w:rPr>
        <w:t>освоения программы пред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полагают: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 xml:space="preserve">находить проблему исследования, ставить вопросы, </w:t>
      </w:r>
      <w:r w:rsidRPr="00702129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выдвигать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гипотезу, предлагать альтернативные способы</w:t>
      </w:r>
      <w:r w:rsidRPr="00371963">
        <w:rPr>
          <w:rFonts w:ascii="Times New Roman" w:hAnsi="Times New Roman" w:cs="Times New Roman"/>
          <w:color w:val="231F20"/>
          <w:spacing w:val="-31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проблемы и выбирать из них наиболее эффективный, классифицировать объекты исследования, структурировать изучаемый материал, арг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ументировать свою позицию, фор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мулировать выводы и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заключения;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8" w:line="216" w:lineRule="auto"/>
        <w:ind w:left="0" w:right="111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 xml:space="preserve">анализировать наблюдаемые явления и объяснять </w:t>
      </w:r>
      <w:r w:rsidRPr="00702129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причины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их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возникновения;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5"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 практике пользоваться основными логическими приемами, методами наб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людения, моделирования, мыслен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ного эксперимента,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прогнозирования;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13" w:line="211" w:lineRule="auto"/>
        <w:ind w:left="0" w:right="11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выполнять познавательные и практические задания, в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том числе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проектные;</w:t>
      </w:r>
    </w:p>
    <w:p w:rsidR="00FE793A" w:rsidRPr="00371963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11" w:line="213" w:lineRule="auto"/>
        <w:ind w:left="0" w:right="11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position w:val="2"/>
          <w:sz w:val="24"/>
          <w:szCs w:val="24"/>
          <w:lang w:val="ru-RU"/>
        </w:rPr>
        <w:t>извлекать информацию из различных источников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(включая средства массов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ой информации и интернет-ресур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сы) и критически ее</w:t>
      </w:r>
      <w:r w:rsidRPr="00371963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оценивать;</w:t>
      </w:r>
    </w:p>
    <w:p w:rsidR="00FE793A" w:rsidRPr="003E303C" w:rsidRDefault="00FE793A" w:rsidP="00FE793A">
      <w:pPr>
        <w:pStyle w:val="a5"/>
        <w:numPr>
          <w:ilvl w:val="1"/>
          <w:numId w:val="3"/>
        </w:numPr>
        <w:tabs>
          <w:tab w:val="left" w:pos="820"/>
        </w:tabs>
        <w:spacing w:before="8" w:line="218" w:lineRule="auto"/>
        <w:ind w:left="0" w:right="114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готовить сообщения и презентации</w:t>
      </w:r>
      <w:r w:rsidRPr="00371963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 использованием</w:t>
      </w:r>
      <w:r w:rsidRPr="00371963">
        <w:rPr>
          <w:rFonts w:ascii="Times New Roman" w:hAnsi="Times New Roman" w:cs="Times New Roman"/>
          <w:color w:val="231F20"/>
          <w:w w:val="102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материалов, полученных из Интернета и</w:t>
      </w:r>
      <w:r w:rsidRPr="00371963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других источников.</w:t>
      </w:r>
      <w:r w:rsidRPr="00371963">
        <w:rPr>
          <w:rFonts w:ascii="Times New Roman" w:hAnsi="Times New Roman" w:cs="Times New Roman"/>
          <w:color w:val="231F20"/>
          <w:w w:val="121"/>
          <w:sz w:val="24"/>
          <w:szCs w:val="24"/>
          <w:lang w:val="ru-RU"/>
        </w:rPr>
        <w:t xml:space="preserve"> </w:t>
      </w:r>
    </w:p>
    <w:p w:rsidR="00FE793A" w:rsidRPr="003E303C" w:rsidRDefault="00FE793A" w:rsidP="00FE793A">
      <w:pPr>
        <w:tabs>
          <w:tab w:val="left" w:pos="820"/>
        </w:tabs>
        <w:spacing w:before="8" w:line="218" w:lineRule="auto"/>
        <w:ind w:left="204" w:right="114"/>
        <w:rPr>
          <w:rFonts w:ascii="Times New Roman" w:hAnsi="Times New Roman" w:cs="Times New Roman"/>
          <w:sz w:val="24"/>
          <w:szCs w:val="24"/>
        </w:rPr>
      </w:pPr>
      <w:r w:rsidRPr="003E303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E303C">
        <w:rPr>
          <w:rFonts w:ascii="Times New Roman" w:hAnsi="Times New Roman" w:cs="Times New Roman"/>
          <w:color w:val="231F20"/>
          <w:sz w:val="24"/>
          <w:szCs w:val="24"/>
        </w:rPr>
        <w:t>изучения астрономии</w:t>
      </w:r>
      <w:r w:rsidRPr="003E303C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sz w:val="24"/>
          <w:szCs w:val="24"/>
        </w:rPr>
        <w:t>в средней</w:t>
      </w:r>
      <w:r w:rsidRPr="003E303C">
        <w:rPr>
          <w:rFonts w:ascii="Times New Roman" w:hAnsi="Times New Roman" w:cs="Times New Roman"/>
          <w:color w:val="231F20"/>
          <w:w w:val="101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(полной) школе представлены в содержании курса</w:t>
      </w:r>
      <w:r w:rsidRPr="003E303C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3E303C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темам.</w:t>
      </w:r>
      <w:r w:rsidRPr="003E303C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Обеспечить достижение планируемых</w:t>
      </w:r>
      <w:r w:rsidRPr="003E303C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результатов</w:t>
      </w:r>
      <w:r w:rsidRPr="003E303C">
        <w:rPr>
          <w:rFonts w:ascii="Times New Roman" w:hAnsi="Times New Roman" w:cs="Times New Roman"/>
          <w:color w:val="231F20"/>
          <w:spacing w:val="11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освоения основной образовательной программы,</w:t>
      </w:r>
      <w:r w:rsidRPr="003E303C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создать</w:t>
      </w:r>
      <w:r w:rsidRPr="003E303C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основу</w:t>
      </w:r>
      <w:r w:rsidRPr="003E303C">
        <w:rPr>
          <w:rFonts w:ascii="Times New Roman" w:hAnsi="Times New Roman" w:cs="Times New Roman"/>
          <w:color w:val="231F20"/>
          <w:w w:val="103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для самостоятельного успешного</w:t>
      </w:r>
      <w:r w:rsidRPr="003E303C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усвоения</w:t>
      </w:r>
      <w:r w:rsidRPr="003E303C">
        <w:rPr>
          <w:rFonts w:ascii="Times New Roman" w:hAnsi="Times New Roman" w:cs="Times New Roman"/>
          <w:color w:val="231F20"/>
          <w:spacing w:val="46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обучающимися</w:t>
      </w:r>
      <w:r w:rsidRPr="003E303C">
        <w:rPr>
          <w:rFonts w:ascii="Times New Roman" w:hAnsi="Times New Roman" w:cs="Times New Roman"/>
          <w:color w:val="231F20"/>
          <w:spacing w:val="-1"/>
          <w:w w:val="112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новых</w:t>
      </w:r>
      <w:r w:rsidRPr="003E303C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знаний,</w:t>
      </w:r>
      <w:r w:rsidRPr="003E303C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умений,</w:t>
      </w:r>
      <w:r w:rsidRPr="003E303C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видов</w:t>
      </w:r>
      <w:r w:rsidRPr="003E303C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3E303C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способов</w:t>
      </w:r>
      <w:r w:rsidRPr="003E303C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деятельности</w:t>
      </w:r>
      <w:r w:rsidRPr="003E303C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должен </w:t>
      </w:r>
      <w:proofErr w:type="spellStart"/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системно-деятельностный</w:t>
      </w:r>
      <w:proofErr w:type="spellEnd"/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подход. В соответствии</w:t>
      </w:r>
      <w:r w:rsidRPr="003E303C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3E303C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этим</w:t>
      </w:r>
      <w:r w:rsidRPr="003E303C">
        <w:rPr>
          <w:rFonts w:ascii="Times New Roman" w:hAnsi="Times New Roman" w:cs="Times New Roman"/>
          <w:color w:val="231F20"/>
          <w:w w:val="103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подходом</w:t>
      </w:r>
      <w:r w:rsidRPr="003E303C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именно</w:t>
      </w:r>
      <w:r w:rsidRPr="003E303C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активность</w:t>
      </w:r>
      <w:r w:rsidRPr="003E303C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обучающихся</w:t>
      </w:r>
      <w:r w:rsidRPr="003E303C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признается</w:t>
      </w:r>
      <w:r w:rsidRPr="003E303C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основой</w:t>
      </w:r>
      <w:r w:rsidRPr="003E303C">
        <w:rPr>
          <w:rFonts w:ascii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3E303C">
        <w:rPr>
          <w:rFonts w:ascii="Times New Roman" w:hAnsi="Times New Roman" w:cs="Times New Roman"/>
          <w:color w:val="231F20"/>
          <w:w w:val="105"/>
          <w:sz w:val="24"/>
          <w:szCs w:val="24"/>
        </w:rPr>
        <w:t>достижения развивающих целей образования — знания не передаются в готовом виде, а добываются учащимися в процессе познавательной деятельности.</w:t>
      </w:r>
    </w:p>
    <w:p w:rsidR="00FE793A" w:rsidRPr="00371963" w:rsidRDefault="00FE793A" w:rsidP="00FE793A">
      <w:pPr>
        <w:spacing w:before="8" w:line="206" w:lineRule="auto"/>
        <w:ind w:right="22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Одним из путей повышения мотивации и эффективности учебной деятельности в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основной школе является включе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ние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учащихся</w:t>
      </w:r>
      <w:r w:rsidRPr="00371963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7A6302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учебно-исследовательскую</w:t>
      </w:r>
      <w:r w:rsidRPr="007A6302">
        <w:rPr>
          <w:rFonts w:ascii="Times New Roman" w:hAnsi="Times New Roman" w:cs="Times New Roman"/>
          <w:b/>
          <w:i/>
          <w:color w:val="231F20"/>
          <w:spacing w:val="-10"/>
          <w:w w:val="105"/>
          <w:sz w:val="24"/>
          <w:szCs w:val="24"/>
        </w:rPr>
        <w:t xml:space="preserve"> </w:t>
      </w:r>
      <w:r w:rsidRPr="007A6302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и</w:t>
      </w:r>
      <w:r w:rsidRPr="007A6302">
        <w:rPr>
          <w:rFonts w:ascii="Times New Roman" w:hAnsi="Times New Roman" w:cs="Times New Roman"/>
          <w:b/>
          <w:i/>
          <w:color w:val="231F20"/>
          <w:spacing w:val="-12"/>
          <w:w w:val="105"/>
          <w:sz w:val="24"/>
          <w:szCs w:val="24"/>
        </w:rPr>
        <w:t xml:space="preserve"> </w:t>
      </w:r>
      <w:r w:rsidRPr="007A6302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проектную</w:t>
      </w:r>
      <w:r w:rsidRPr="007A6302">
        <w:rPr>
          <w:rFonts w:ascii="Times New Roman" w:hAnsi="Times New Roman" w:cs="Times New Roman"/>
          <w:b/>
          <w:i/>
          <w:color w:val="231F20"/>
          <w:spacing w:val="-10"/>
          <w:w w:val="105"/>
          <w:sz w:val="24"/>
          <w:szCs w:val="24"/>
        </w:rPr>
        <w:t xml:space="preserve"> </w:t>
      </w:r>
      <w:r w:rsidRPr="007A6302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деятельность</w:t>
      </w:r>
      <w:r w:rsidRPr="00371963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,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которая имеет следующие</w:t>
      </w:r>
      <w:r w:rsidRPr="00371963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особенности:</w:t>
      </w:r>
    </w:p>
    <w:p w:rsidR="00FE793A" w:rsidRPr="00371963" w:rsidRDefault="00FE793A" w:rsidP="00FE793A">
      <w:pPr>
        <w:pStyle w:val="a5"/>
        <w:numPr>
          <w:ilvl w:val="0"/>
          <w:numId w:val="4"/>
        </w:numPr>
        <w:tabs>
          <w:tab w:val="left" w:pos="826"/>
        </w:tabs>
        <w:spacing w:before="4" w:line="208" w:lineRule="auto"/>
        <w:ind w:left="0" w:right="228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цели и задачи этих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видов деятельности учащихся оп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ределяются как их ли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чностными мотивами, так и соци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альными. Это означает, что такая деятельность должна быть направлена не только на повышени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 компетентности подро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стков в предметной облас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 определенных учебных дисцип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лин,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только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способностей,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создание продукта, имеющего значимость для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других;</w:t>
      </w:r>
    </w:p>
    <w:p w:rsidR="00FE793A" w:rsidRPr="00371963" w:rsidRDefault="00FE793A" w:rsidP="00FE793A">
      <w:pPr>
        <w:pStyle w:val="a5"/>
        <w:numPr>
          <w:ilvl w:val="0"/>
          <w:numId w:val="4"/>
        </w:numPr>
        <w:tabs>
          <w:tab w:val="left" w:pos="870"/>
        </w:tabs>
        <w:spacing w:line="208" w:lineRule="auto"/>
        <w:ind w:left="0" w:right="228" w:firstLine="426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учебно-исследовательская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проектная деятельность должны быть организованы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таким образом, чтобы учащиеся смогли реализовать свои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потребности в общении со значи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мыми,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референтными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группами одноклассников, учителей и т. д. Строя различного рода отношения в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ходе целена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правленной, поисковой,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творческой и продуктивной дея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тельности, подростки 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владевают нормами взаимоотноше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ний</w:t>
      </w:r>
      <w:r w:rsidRPr="00371963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разными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людьми,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умениями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переходить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</w:t>
      </w:r>
      <w:r w:rsidRPr="00371963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одного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вида общения к другому, приобретают навыки индивидуальной самостоятельной работы и сотрудничества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в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коллективе;</w:t>
      </w:r>
    </w:p>
    <w:p w:rsidR="00FE793A" w:rsidRPr="00371963" w:rsidRDefault="00FE793A" w:rsidP="00FE793A">
      <w:pPr>
        <w:ind w:firstLine="426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организация учебно-исследовательских и проектных работ школьников обеспечивает сочетание различных видов познавательной деятельности. В этих видах деятельности могут быть востребованы практически любые способности подростков, реализованы личные пристрастия к тому или иному виду деятельности</w:t>
      </w:r>
    </w:p>
    <w:p w:rsidR="00FE793A" w:rsidRDefault="00FE793A" w:rsidP="00FE793A">
      <w:pPr>
        <w:pStyle w:val="Heading1"/>
        <w:spacing w:before="107" w:line="211" w:lineRule="auto"/>
        <w:ind w:left="0" w:right="2597" w:firstLine="426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3F2EB4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СОДЕРЖАНИЕ</w:t>
      </w:r>
    </w:p>
    <w:p w:rsidR="00FE793A" w:rsidRPr="003F2EB4" w:rsidRDefault="00FE793A" w:rsidP="00FE793A">
      <w:pPr>
        <w:pStyle w:val="Heading1"/>
        <w:spacing w:before="107" w:line="211" w:lineRule="auto"/>
        <w:ind w:left="0" w:right="2597" w:firstLine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2EB4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11 класс (35 ч, 1ч в неделю)</w:t>
      </w:r>
    </w:p>
    <w:p w:rsidR="00FE793A" w:rsidRDefault="00FE793A" w:rsidP="00FE793A">
      <w:pPr>
        <w:spacing w:after="0" w:line="298" w:lineRule="exact"/>
        <w:ind w:firstLine="426"/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</w:pPr>
    </w:p>
    <w:p w:rsidR="00FE793A" w:rsidRPr="00433734" w:rsidRDefault="00FE793A" w:rsidP="00FE793A">
      <w:pPr>
        <w:spacing w:after="0" w:line="298" w:lineRule="exact"/>
        <w:ind w:firstLine="426"/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</w:pPr>
      <w:r w:rsidRPr="003F2EB4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Что изучает астрономия. Наблюдения — основа астрономии (2 ч)</w:t>
      </w:r>
    </w:p>
    <w:p w:rsidR="00FE793A" w:rsidRPr="00371963" w:rsidRDefault="00FE793A" w:rsidP="00FE793A">
      <w:pPr>
        <w:pStyle w:val="a3"/>
        <w:spacing w:before="169" w:line="213" w:lineRule="auto"/>
        <w:ind w:right="115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Астрономия, ее связь с другими науками. Структура и масштабы Вселенной. Особенности астрономических</w:t>
      </w:r>
      <w:r w:rsidRPr="00371963">
        <w:rPr>
          <w:rFonts w:ascii="Times New Roman" w:hAnsi="Times New Roman" w:cs="Times New Roman"/>
          <w:color w:val="231F20"/>
          <w:spacing w:val="-3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дов исследования. Телеск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опы и радиотелескопы. Всеволно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вая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астрономия.</w:t>
      </w:r>
    </w:p>
    <w:p w:rsidR="00FE793A" w:rsidRDefault="00FE793A" w:rsidP="00FE793A">
      <w:pPr>
        <w:spacing w:after="0" w:line="223" w:lineRule="exact"/>
        <w:ind w:firstLine="426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71963" w:rsidRDefault="00FE793A" w:rsidP="00FE793A">
      <w:pPr>
        <w:spacing w:after="0" w:line="223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освоения темы позволяют:</w:t>
      </w:r>
    </w:p>
    <w:p w:rsidR="00FE793A" w:rsidRPr="00371963" w:rsidRDefault="00FE793A" w:rsidP="00FE793A">
      <w:pPr>
        <w:pStyle w:val="a5"/>
        <w:numPr>
          <w:ilvl w:val="0"/>
          <w:numId w:val="5"/>
        </w:numPr>
        <w:tabs>
          <w:tab w:val="left" w:pos="933"/>
        </w:tabs>
        <w:spacing w:before="7" w:line="213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воспроизводить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сведения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истории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астроно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мии, ее связях с физикой и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математикой;</w:t>
      </w:r>
    </w:p>
    <w:p w:rsidR="00FE793A" w:rsidRPr="00371963" w:rsidRDefault="00FE793A" w:rsidP="00FE793A">
      <w:pPr>
        <w:pStyle w:val="a5"/>
        <w:numPr>
          <w:ilvl w:val="0"/>
          <w:numId w:val="5"/>
        </w:numPr>
        <w:tabs>
          <w:tab w:val="left" w:pos="933"/>
        </w:tabs>
        <w:spacing w:before="3" w:line="211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использовать получ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енные ранее знания для объясне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устройства и принципа работы</w:t>
      </w:r>
      <w:r w:rsidRPr="00371963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телескопа.</w:t>
      </w:r>
    </w:p>
    <w:p w:rsidR="00FE793A" w:rsidRPr="00371963" w:rsidRDefault="00FE793A" w:rsidP="00FE793A">
      <w:pPr>
        <w:pStyle w:val="a5"/>
        <w:tabs>
          <w:tab w:val="left" w:pos="933"/>
        </w:tabs>
        <w:spacing w:line="211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63F1" w:rsidRDefault="00FE793A" w:rsidP="003763F1">
      <w:pPr>
        <w:pStyle w:val="Heading1"/>
        <w:spacing w:line="211" w:lineRule="auto"/>
        <w:ind w:left="0" w:right="2597" w:firstLine="426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Практические основы </w:t>
      </w:r>
      <w:r w:rsidRPr="00C43A35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астрономии (5 ч)</w:t>
      </w:r>
    </w:p>
    <w:p w:rsidR="007A6302" w:rsidRDefault="00FE793A" w:rsidP="007A6302">
      <w:pPr>
        <w:pStyle w:val="a3"/>
        <w:spacing w:line="213" w:lineRule="auto"/>
        <w:ind w:right="113" w:firstLine="426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Звезды и созвездия.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Звездные карты, глобусы и атла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</w:r>
    </w:p>
    <w:p w:rsidR="007A6302" w:rsidRPr="007A6302" w:rsidRDefault="007A6302" w:rsidP="007A6302">
      <w:pPr>
        <w:pStyle w:val="a3"/>
        <w:spacing w:line="213" w:lineRule="auto"/>
        <w:ind w:right="11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1963" w:rsidRDefault="00FE793A" w:rsidP="00FE793A">
      <w:pPr>
        <w:spacing w:after="0" w:line="211" w:lineRule="auto"/>
        <w:ind w:right="119" w:firstLine="4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color w:val="231F20"/>
          <w:sz w:val="24"/>
          <w:szCs w:val="24"/>
        </w:rPr>
        <w:t>изучения данной темы позво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ляют:</w:t>
      </w:r>
    </w:p>
    <w:p w:rsidR="00FE793A" w:rsidRPr="00371963" w:rsidRDefault="00FE793A" w:rsidP="00FE793A">
      <w:pPr>
        <w:spacing w:before="2" w:after="0" w:line="211" w:lineRule="auto"/>
        <w:ind w:right="11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воспроизводить опр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еделения терминов и понятий (со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звездие, высота и кульминация звезд и Солнца, эклиптика, местное, поясное, летнее и зимнее</w:t>
      </w:r>
      <w:r w:rsidRPr="00371963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время);</w:t>
      </w:r>
    </w:p>
    <w:p w:rsidR="00FE793A" w:rsidRPr="00371963" w:rsidRDefault="00FE793A" w:rsidP="00FE793A">
      <w:pPr>
        <w:pStyle w:val="a5"/>
        <w:numPr>
          <w:ilvl w:val="0"/>
          <w:numId w:val="5"/>
        </w:numPr>
        <w:tabs>
          <w:tab w:val="left" w:pos="933"/>
        </w:tabs>
        <w:spacing w:line="213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 необходимость введения високосных лет и нового календарного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стиля;</w:t>
      </w:r>
    </w:p>
    <w:p w:rsidR="00FE793A" w:rsidRPr="00371963" w:rsidRDefault="00FE793A" w:rsidP="00FE793A">
      <w:pPr>
        <w:pStyle w:val="a5"/>
        <w:numPr>
          <w:ilvl w:val="0"/>
          <w:numId w:val="5"/>
        </w:numPr>
        <w:tabs>
          <w:tab w:val="left" w:pos="933"/>
        </w:tabs>
        <w:spacing w:line="213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 наблюд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аемые невооруженным глазом дви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жения звезд и Солнца на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различных географических широ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тах, движение и фазы Луны, причины затмений Луны и Солнца;</w:t>
      </w:r>
    </w:p>
    <w:p w:rsidR="00FE793A" w:rsidRPr="00371963" w:rsidRDefault="00FE793A" w:rsidP="00FE793A">
      <w:pPr>
        <w:ind w:firstLine="426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применять звездную к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арту для поиска на небе опреде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ленных созвездий и звезд.</w:t>
      </w:r>
    </w:p>
    <w:p w:rsidR="00FE793A" w:rsidRPr="003763F1" w:rsidRDefault="00FE793A" w:rsidP="003763F1">
      <w:pPr>
        <w:pStyle w:val="Heading1"/>
        <w:ind w:left="0" w:firstLine="426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Строение Солнечной системы (7 ч)</w:t>
      </w:r>
    </w:p>
    <w:p w:rsidR="00FE793A" w:rsidRPr="00371963" w:rsidRDefault="00FE793A" w:rsidP="00FE793A">
      <w:pPr>
        <w:pStyle w:val="a3"/>
        <w:spacing w:line="211" w:lineRule="auto"/>
        <w:ind w:right="228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 представлений о строении ми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ра. Геоцент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рическая система мира. Становление гелиоцентрической системы мира. Конфигурац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ии планет и условия их видимос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ти. Синодический и сидерический (звездный) периоды</w:t>
      </w:r>
      <w:r w:rsidRPr="00371963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щения планет. Законы Кеплера. Определение расстояний и размеров тел в Солнечной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системе. Горизонтальный парал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лакс. Движение небесных тел под действием сил тяготения. Определение массы небесных тел. Движение искусственных спутников Земли и космических аппарато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в Солнечной сис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теме.</w:t>
      </w:r>
    </w:p>
    <w:p w:rsidR="00FE793A" w:rsidRDefault="00FE793A" w:rsidP="00FE793A">
      <w:pPr>
        <w:spacing w:after="0" w:line="211" w:lineRule="auto"/>
        <w:ind w:right="227" w:firstLine="426"/>
        <w:jc w:val="both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71963" w:rsidRDefault="00FE793A" w:rsidP="00FE793A">
      <w:pPr>
        <w:spacing w:after="0" w:line="211" w:lineRule="auto"/>
        <w:ind w:right="22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>
        <w:rPr>
          <w:rFonts w:ascii="Times New Roman" w:hAnsi="Times New Roman" w:cs="Times New Roman"/>
          <w:color w:val="231F20"/>
          <w:sz w:val="24"/>
          <w:szCs w:val="24"/>
        </w:rPr>
        <w:t>освоения данной темы позво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ляют: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line="211" w:lineRule="auto"/>
        <w:ind w:left="0" w:right="232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воспроизводить исторические сведения о становлении и развитии гелиоцентрической системы</w:t>
      </w:r>
      <w:r w:rsidRPr="00371963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6" w:line="211" w:lineRule="auto"/>
        <w:ind w:left="0" w:right="229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воспроизводить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определения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терминов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понятий</w:t>
      </w:r>
      <w:r w:rsidRPr="00371963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(кон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фигурация планет, синодический и сидерический периоды обращения планет, горизон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тальный параллакс, угловые раз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меры объекта, астрономическая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единица);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8" w:line="211" w:lineRule="auto"/>
        <w:ind w:left="0" w:right="230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вычислять расстояние до планет по горизонтальному параллаксу, а их размеры по угловым размерам и расстоянию;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9" w:line="208" w:lineRule="auto"/>
        <w:ind w:left="0" w:right="229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формулировать законы Кеплера, определять массы планет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основе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третьего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(уточненного)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закона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Кеплера;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10" w:line="211" w:lineRule="auto"/>
        <w:ind w:left="0" w:right="229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особенности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движения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тел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Солнечной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систе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 под действием сил тяготения по орбитам с различным эксцентриситетом;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9" w:line="208" w:lineRule="auto"/>
        <w:ind w:left="0" w:right="227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объяснять причины возникновения приливов на Земле и возмущений в движении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тел Солнечной</w:t>
      </w:r>
      <w:r w:rsidRPr="00371963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системы;</w:t>
      </w:r>
    </w:p>
    <w:p w:rsidR="00FE793A" w:rsidRPr="003F2EB4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9" w:line="211" w:lineRule="auto"/>
        <w:ind w:left="0" w:right="229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характеризовать особенности движения и маневров космических аппаратов для исследования тел Солнечной системы.</w:t>
      </w:r>
    </w:p>
    <w:p w:rsidR="00FE793A" w:rsidRPr="003F2EB4" w:rsidRDefault="00FE793A" w:rsidP="00FE793A">
      <w:pPr>
        <w:pStyle w:val="Heading1"/>
        <w:spacing w:before="1"/>
        <w:ind w:left="426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E793A" w:rsidRPr="003763F1" w:rsidRDefault="00FE793A" w:rsidP="003763F1">
      <w:pPr>
        <w:pStyle w:val="Heading1"/>
        <w:spacing w:before="1"/>
        <w:ind w:left="426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Природа тел Солнечной системы (8 ч)</w:t>
      </w:r>
    </w:p>
    <w:p w:rsidR="00FE793A" w:rsidRPr="003F2EB4" w:rsidRDefault="00FE793A" w:rsidP="00FE793A">
      <w:pPr>
        <w:pStyle w:val="a5"/>
        <w:numPr>
          <w:ilvl w:val="0"/>
          <w:numId w:val="6"/>
        </w:numPr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Солнечная система как комплекс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тел, имеющих об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щее происхождение. Земл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 и Луна — двойная планета. Ис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следования Луны косм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ическими аппаратами. Пилотируе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мые полеты на Луну. Планеты земной группы. Природа Меркурия, Венеры и Марса. Планеты-гиганты, их спутники и кольца. Малые тела Солне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чной системы: астероиды, пла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неты-карлики, кометы,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метеороиды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Метеоры, болиды и ме</w:t>
      </w:r>
      <w:r w:rsidRPr="00870712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теориты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FE793A" w:rsidRDefault="00FE793A" w:rsidP="00FE793A">
      <w:pPr>
        <w:spacing w:after="0" w:line="250" w:lineRule="exact"/>
        <w:ind w:firstLine="426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71963" w:rsidRDefault="00FE793A" w:rsidP="00FE793A">
      <w:pPr>
        <w:spacing w:after="0" w:line="250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изучение темы позволяют: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line="21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</w:t>
      </w:r>
      <w:r w:rsidRPr="00371963">
        <w:rPr>
          <w:rFonts w:ascii="Times New Roman" w:hAnsi="Times New Roman" w:cs="Times New Roman"/>
          <w:color w:val="231F20"/>
          <w:spacing w:val="-1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облака;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6" w:line="21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определять и различать понятия (Солнечная система, планета, ее спутники, пла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неты земной группы, планеты-ги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ганты, кольца планет, малы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 тела, астероиды, планеты-кар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лики, кометы,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метеороиды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метеоры, болиды,</w:t>
      </w:r>
      <w:r w:rsidRPr="00371963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метеориты);</w:t>
      </w:r>
      <w:proofErr w:type="gramEnd"/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4" w:line="218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описывать природу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Луны и объяснять причины ее от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личия от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Земли;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4" w:line="216" w:lineRule="auto"/>
        <w:ind w:left="0" w:right="112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перечислять существенные различия природы двух групп планет и объяснять причины их</w:t>
      </w:r>
      <w:r w:rsidRPr="00371963">
        <w:rPr>
          <w:rFonts w:ascii="Times New Roman" w:hAnsi="Times New Roman" w:cs="Times New Roman"/>
          <w:color w:val="231F20"/>
          <w:spacing w:val="-2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возникновения;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5" w:line="21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проводить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сравнение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Меркурия,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Венеры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Марса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Зем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лей по рельефу поверхности и составу атмосфер, указывать следы эволюционных изменений природы этих</w:t>
      </w:r>
      <w:r w:rsidRPr="00371963">
        <w:rPr>
          <w:rFonts w:ascii="Times New Roman" w:hAnsi="Times New Roman" w:cs="Times New Roman"/>
          <w:color w:val="231F20"/>
          <w:spacing w:val="-2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планет;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4" w:line="218" w:lineRule="auto"/>
        <w:ind w:left="0" w:right="117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 механизм п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арникового эффекта и его значе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ние для формирования и сохранения уникальной природы Земли;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2"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описывать характерные особенности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природы планет-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гигантов, их спутников и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колец;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5"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характеризовать при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роду малых тел Солнечной систе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 и объяснять причины их значительных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различий;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6"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 явления м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етеора и болида, объяснять про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цессы, которые происходят при движении тел, влетающих в атмосферу планеты с космической</w:t>
      </w:r>
      <w:r w:rsidRPr="00371963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скоростью;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3" w:line="218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 последств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ия падения на Землю крупных ме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теоритов;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5" w:line="21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объяснять сущность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астероидно-кометной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опасности, возможности и способы ее</w:t>
      </w:r>
      <w:r w:rsidRPr="00371963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предотвращения.</w:t>
      </w:r>
    </w:p>
    <w:p w:rsidR="00FE793A" w:rsidRDefault="00FE793A" w:rsidP="00FE793A">
      <w:pPr>
        <w:pStyle w:val="Heading1"/>
        <w:spacing w:before="1"/>
        <w:ind w:left="-24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</w:p>
    <w:p w:rsidR="00FE793A" w:rsidRPr="00C43A35" w:rsidRDefault="00FE793A" w:rsidP="00FE793A">
      <w:pPr>
        <w:pStyle w:val="Heading1"/>
        <w:spacing w:before="1"/>
        <w:ind w:left="-2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Солнце и звезды (6 ч)</w:t>
      </w:r>
    </w:p>
    <w:p w:rsidR="00FE793A" w:rsidRPr="003F2EB4" w:rsidRDefault="00FE793A" w:rsidP="00FE793A">
      <w:pPr>
        <w:pStyle w:val="a3"/>
        <w:spacing w:line="216" w:lineRule="auto"/>
        <w:ind w:right="11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Излучение и температура Солнца. Состав и строение Солнца. Источник его энергии. Атмосфера Солнца. Солнеч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ная активность и ее влияние на Землю. Звезды — далекие солнца.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Годичный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параллакс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расстояния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до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звезд.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Свети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мость,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спектр,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цвет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19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температура</w:t>
      </w:r>
      <w:r w:rsidRPr="00371963">
        <w:rPr>
          <w:rFonts w:ascii="Times New Roman" w:hAnsi="Times New Roman" w:cs="Times New Roman"/>
          <w:color w:val="231F20"/>
          <w:spacing w:val="-19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различных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классов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звезд. Диаграмма «спектр—светимость». Массы и размеры звезд.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 звезд. Переменные и нестационарные звезды. Цеф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иды —</w:t>
      </w:r>
      <w:r w:rsidRPr="00371963">
        <w:rPr>
          <w:rFonts w:ascii="Times New Roman" w:hAnsi="Times New Roman" w:cs="Times New Roman"/>
          <w:color w:val="231F20"/>
          <w:spacing w:val="-3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маяки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Вселенной.</w:t>
      </w:r>
      <w:r w:rsidRPr="00371963">
        <w:rPr>
          <w:rFonts w:ascii="Times New Roman" w:hAnsi="Times New Roman" w:cs="Times New Roman"/>
          <w:color w:val="231F20"/>
          <w:spacing w:val="-3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Эволюция</w:t>
      </w:r>
      <w:r w:rsidRPr="00371963">
        <w:rPr>
          <w:rFonts w:ascii="Times New Roman" w:hAnsi="Times New Roman" w:cs="Times New Roman"/>
          <w:color w:val="231F20"/>
          <w:spacing w:val="-3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звезд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различной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массы.</w:t>
      </w:r>
    </w:p>
    <w:p w:rsidR="00FE793A" w:rsidRDefault="00FE793A" w:rsidP="00FE793A">
      <w:pPr>
        <w:spacing w:line="240" w:lineRule="exact"/>
        <w:ind w:firstLine="426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71963" w:rsidRDefault="00FE793A" w:rsidP="00FE793A">
      <w:pPr>
        <w:spacing w:after="0" w:line="240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освоения темы позволяют: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9" w:line="21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определять и различать понятия (звезда, модель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звез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ды, светимость, парсек, световой</w:t>
      </w:r>
      <w:r w:rsidRPr="00371963">
        <w:rPr>
          <w:rFonts w:ascii="Times New Roman" w:hAnsi="Times New Roman" w:cs="Times New Roman"/>
          <w:color w:val="231F20"/>
          <w:spacing w:val="-36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год);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102" w:line="204" w:lineRule="auto"/>
        <w:ind w:left="0" w:right="22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характеризовать физи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ческое состояние вещества Солн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ца и звезд и источники их</w:t>
      </w:r>
      <w:r w:rsidRPr="00371963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энергии;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3" w:line="206" w:lineRule="auto"/>
        <w:ind w:left="0" w:right="22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</w:t>
      </w:r>
      <w:r w:rsidRPr="00371963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внутреннее</w:t>
      </w:r>
      <w:r w:rsidRPr="00371963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строение</w:t>
      </w:r>
      <w:r w:rsidRPr="00371963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Солнца</w:t>
      </w:r>
      <w:r w:rsidRPr="00371963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способы</w:t>
      </w:r>
      <w:r w:rsidRPr="00371963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пере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дачи энергии из центра к</w:t>
      </w:r>
      <w:r w:rsidRPr="00371963">
        <w:rPr>
          <w:rFonts w:ascii="Times New Roman" w:hAnsi="Times New Roman" w:cs="Times New Roman"/>
          <w:color w:val="231F20"/>
          <w:spacing w:val="-2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поверхности;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3" w:line="206" w:lineRule="auto"/>
        <w:ind w:left="0" w:right="228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 механизм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возникновения на Солнце грану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ляции и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пятен;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2" w:line="206" w:lineRule="auto"/>
        <w:ind w:left="0" w:right="22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 наблюдае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мые проявления солнечной актив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ности и их влияние на</w:t>
      </w:r>
      <w:r w:rsidRPr="00371963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Землю;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2" w:line="206" w:lineRule="auto"/>
        <w:ind w:left="0" w:right="227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вычислять расстоян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ие до звезд по годичному парал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лаксу;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5" w:line="204" w:lineRule="auto"/>
        <w:ind w:left="0" w:right="228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называть основные отличительные особенности звезд различных последовательностей на диаграмме «спектр — светимость»;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9" w:line="204" w:lineRule="auto"/>
        <w:ind w:left="0" w:right="228" w:firstLine="426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 xml:space="preserve">сравнивать модели различных типов звезд с моделью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Солнца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7" w:line="204" w:lineRule="auto"/>
        <w:ind w:left="0" w:right="227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 причин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ы изменения светимости перемен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ных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звезд;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line="221" w:lineRule="exact"/>
        <w:ind w:left="0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 механизм вспышек Новых и</w:t>
      </w:r>
      <w:r w:rsidRPr="00371963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Сверхновых;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15" w:line="204" w:lineRule="auto"/>
        <w:ind w:left="0" w:right="230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оценивать время существования звезд в зависимости от их</w:t>
      </w:r>
      <w:r w:rsidRPr="00371963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массы;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line="222" w:lineRule="exact"/>
        <w:ind w:left="0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описывать этапы формирования и эволюции</w:t>
      </w:r>
      <w:r w:rsidRPr="00371963">
        <w:rPr>
          <w:rFonts w:ascii="Times New Roman" w:hAnsi="Times New Roman" w:cs="Times New Roman"/>
          <w:color w:val="231F20"/>
          <w:spacing w:val="-2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звезды;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14" w:line="204" w:lineRule="auto"/>
        <w:ind w:left="0" w:right="22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характеризовать физические особенности объектов, возникающих на конечной стадии эволюции звезд: белых карликов, нейтронных звезд и черных</w:t>
      </w:r>
      <w:r w:rsidRPr="00371963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дыр.</w:t>
      </w:r>
    </w:p>
    <w:p w:rsidR="00FE793A" w:rsidRPr="00C43A35" w:rsidRDefault="00FE793A" w:rsidP="00FE793A">
      <w:pPr>
        <w:pStyle w:val="a5"/>
        <w:ind w:left="0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E793A" w:rsidRPr="00C43A35" w:rsidRDefault="00FE793A" w:rsidP="00FE793A">
      <w:pPr>
        <w:pStyle w:val="Heading1"/>
        <w:ind w:left="0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эволюция Вселенной (5 ч)</w:t>
      </w:r>
    </w:p>
    <w:p w:rsidR="00FE793A" w:rsidRPr="00371963" w:rsidRDefault="00FE793A" w:rsidP="00FE793A">
      <w:pPr>
        <w:pStyle w:val="a3"/>
        <w:spacing w:line="208" w:lineRule="auto"/>
        <w:ind w:right="227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Наша Галактика. Ее размеры и структура. Два типа населения Галактики. Межз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вездная среда: газ и пыль. Спи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ральные рукава. Ядро Г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алактики. Области звездообразо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вания. Вращение Галактики. Проблема «скрытой» массы. Разнообразие мира галактик. Квазары. Скопления и свер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х-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скопления галактик. Основы современной космологии.</w:t>
      </w:r>
    </w:p>
    <w:p w:rsidR="00FE793A" w:rsidRPr="00371963" w:rsidRDefault="00FE793A" w:rsidP="00FE793A">
      <w:pPr>
        <w:pStyle w:val="a3"/>
        <w:spacing w:line="208" w:lineRule="auto"/>
        <w:ind w:right="230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«Красное смещение» и закон Хаббла. Нестационарная Вс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е-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ленная А. А. Фридмана.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Большой взрыв. Реликтовое излу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чение. Ускорение расширения Вселенной. «Темная энергия» и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антитяготение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FE793A" w:rsidRDefault="00FE793A" w:rsidP="00FE793A">
      <w:pPr>
        <w:spacing w:line="222" w:lineRule="exact"/>
        <w:ind w:firstLine="426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71963" w:rsidRDefault="00FE793A" w:rsidP="003763F1">
      <w:pPr>
        <w:spacing w:after="0" w:line="222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371963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71963">
        <w:rPr>
          <w:rFonts w:ascii="Times New Roman" w:hAnsi="Times New Roman" w:cs="Times New Roman"/>
          <w:color w:val="231F20"/>
          <w:sz w:val="24"/>
          <w:szCs w:val="24"/>
        </w:rPr>
        <w:t>изучения темы позволяют: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6" w:line="206" w:lineRule="auto"/>
        <w:ind w:left="0" w:right="228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объяснять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смысл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понятий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(космология,</w:t>
      </w:r>
      <w:r w:rsidRPr="00371963">
        <w:rPr>
          <w:rFonts w:ascii="Times New Roman" w:hAnsi="Times New Roman" w:cs="Times New Roman"/>
          <w:color w:val="231F20"/>
          <w:spacing w:val="-3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Вселенная,</w:t>
      </w:r>
      <w:r w:rsidRPr="00371963">
        <w:rPr>
          <w:rFonts w:ascii="Times New Roman" w:hAnsi="Times New Roman" w:cs="Times New Roman"/>
          <w:color w:val="231F20"/>
          <w:spacing w:val="-3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мо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дель</w:t>
      </w:r>
      <w:r w:rsidRPr="00371963">
        <w:rPr>
          <w:rFonts w:ascii="Times New Roman" w:hAnsi="Times New Roman" w:cs="Times New Roman"/>
          <w:color w:val="231F20"/>
          <w:spacing w:val="-23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Вселенной,</w:t>
      </w:r>
      <w:r w:rsidRPr="00371963">
        <w:rPr>
          <w:rFonts w:ascii="Times New Roman" w:hAnsi="Times New Roman" w:cs="Times New Roman"/>
          <w:color w:val="231F20"/>
          <w:spacing w:val="-23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Большой</w:t>
      </w:r>
      <w:r w:rsidRPr="00371963">
        <w:rPr>
          <w:rFonts w:ascii="Times New Roman" w:hAnsi="Times New Roman" w:cs="Times New Roman"/>
          <w:color w:val="231F20"/>
          <w:spacing w:val="-2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взрыв,</w:t>
      </w:r>
      <w:r w:rsidRPr="00371963">
        <w:rPr>
          <w:rFonts w:ascii="Times New Roman" w:hAnsi="Times New Roman" w:cs="Times New Roman"/>
          <w:color w:val="231F20"/>
          <w:spacing w:val="-24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реликтовое излучение);</w:t>
      </w:r>
    </w:p>
    <w:p w:rsidR="00FE793A" w:rsidRPr="00371963" w:rsidRDefault="00FE793A" w:rsidP="00FE793A">
      <w:pPr>
        <w:pStyle w:val="a5"/>
        <w:numPr>
          <w:ilvl w:val="0"/>
          <w:numId w:val="6"/>
        </w:numPr>
        <w:tabs>
          <w:tab w:val="left" w:pos="820"/>
        </w:tabs>
        <w:spacing w:before="2" w:line="206" w:lineRule="auto"/>
        <w:ind w:left="0" w:right="229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характеризовать осн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овные параметры Галактики (раз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меры, состав, структура и</w:t>
      </w:r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кинематика);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100" w:line="206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определять расстояние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до звездных скоплений и галак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тик по цефеидам на осно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 зависимости «период — свети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мость»;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100" w:line="206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BC4" w:rsidRPr="00714BC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.5pt;margin-top:555.6pt;width:11.05pt;height:12.2pt;z-index:-251656192;mso-position-horizontal-relative:page;mso-position-vertical-relative:page" filled="f" stroked="f">
            <v:textbox style="mso-next-textbox:#_x0000_s1026" inset="0,0,0,0">
              <w:txbxContent>
                <w:p w:rsidR="003763F1" w:rsidRPr="005A4149" w:rsidRDefault="003763F1" w:rsidP="00FE793A">
                  <w:pPr>
                    <w:spacing w:line="243" w:lineRule="exact"/>
                    <w:rPr>
                      <w:rFonts w:ascii="Calibri"/>
                      <w:sz w:val="20"/>
                    </w:rPr>
                  </w:pPr>
                </w:p>
              </w:txbxContent>
            </v:textbox>
            <w10:wrap anchorx="page" anchory="page"/>
          </v:shape>
        </w:pic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распознавать типы г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алактик (спиральные, эллиптиче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ские,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неправильные);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</w:tabs>
        <w:spacing w:before="2" w:line="20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сравнивать выводы А. Эйнштейна и А. А. Фридмана относительно модели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Вселенной;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line="208" w:lineRule="auto"/>
        <w:ind w:left="0" w:right="112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обосновывать спр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аведливость модели Фридмана ре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зультатами наблюдений «кр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асного смещения» в спектрах га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лактик;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line="215" w:lineRule="exact"/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формулировать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закон</w:t>
      </w:r>
      <w:proofErr w:type="spellEnd"/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Хаббла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before="11" w:line="20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определять расстояние до галактик на основе закона Хаббла; по светимости</w:t>
      </w:r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Сверхновых;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before="2" w:line="206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оценивать возраст Вселенной на основе постоянной Хаббла;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before="4" w:line="206" w:lineRule="auto"/>
        <w:ind w:left="0" w:right="114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интерпретировать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обнаружение реликтового излуче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 как свидетельство в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пользу гипотезы Горячей Вселен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before="4" w:line="206" w:lineRule="auto"/>
        <w:ind w:left="0" w:right="115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классифицировать основные периоды эволюции Вс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е-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ленной с момента начала ее расширения — Большого вз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ры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ва;</w:t>
      </w:r>
    </w:p>
    <w:p w:rsidR="00FE793A" w:rsidRPr="00371963" w:rsidRDefault="00FE793A" w:rsidP="00FE793A">
      <w:pPr>
        <w:pStyle w:val="a5"/>
        <w:numPr>
          <w:ilvl w:val="1"/>
          <w:numId w:val="6"/>
        </w:numPr>
        <w:tabs>
          <w:tab w:val="left" w:pos="933"/>
          <w:tab w:val="left" w:pos="1701"/>
        </w:tabs>
        <w:spacing w:before="5" w:line="206" w:lineRule="auto"/>
        <w:ind w:left="0" w:right="113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интерпретировать современные данные об ускорении расширения Вселенной как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результата действия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антитяготе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«темной энергии» — вида материи, природа которой еще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неизвестна.</w:t>
      </w:r>
    </w:p>
    <w:p w:rsidR="00FE793A" w:rsidRDefault="00FE793A" w:rsidP="00FE793A">
      <w:pPr>
        <w:pStyle w:val="Heading1"/>
        <w:ind w:left="-24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</w:p>
    <w:p w:rsidR="00FE793A" w:rsidRPr="00C43A35" w:rsidRDefault="00FE793A" w:rsidP="003763F1">
      <w:pPr>
        <w:pStyle w:val="Heading1"/>
        <w:ind w:left="-24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     </w:t>
      </w:r>
      <w:r w:rsidRPr="00C43A35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Жизнь и разум во Вселенной (2 ч)</w:t>
      </w:r>
    </w:p>
    <w:p w:rsidR="00FE793A" w:rsidRPr="00371963" w:rsidRDefault="00FE793A" w:rsidP="003763F1">
      <w:pPr>
        <w:pStyle w:val="a3"/>
        <w:numPr>
          <w:ilvl w:val="0"/>
          <w:numId w:val="6"/>
        </w:numPr>
        <w:spacing w:line="208" w:lineRule="auto"/>
        <w:ind w:left="0" w:right="11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Проблема существования жизни вне Земли.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Усло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вия, необходимые для развития жизни. Поиски жизни на планетах Солнечной системы. Сложные органические</w:t>
      </w:r>
      <w:r w:rsidRPr="00371963">
        <w:rPr>
          <w:rFonts w:ascii="Times New Roman" w:hAnsi="Times New Roman" w:cs="Times New Roman"/>
          <w:color w:val="231F20"/>
          <w:spacing w:val="-37"/>
          <w:w w:val="105"/>
          <w:sz w:val="24"/>
          <w:szCs w:val="24"/>
          <w:lang w:val="ru-RU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соед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-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нения в космосе. Современные возможности космонавтики  и радиоастрономии для связи с другими цивилизациями. Планетные системы  у других  звезд. Человечество заявляет  о своем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существовании.</w:t>
      </w:r>
    </w:p>
    <w:p w:rsidR="00FE793A" w:rsidRDefault="00FE793A" w:rsidP="00FE793A">
      <w:pPr>
        <w:spacing w:line="209" w:lineRule="exact"/>
        <w:ind w:left="-24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FE793A" w:rsidRPr="003F2EB4" w:rsidRDefault="00FE793A" w:rsidP="003763F1">
      <w:pPr>
        <w:spacing w:after="0" w:line="209" w:lineRule="exact"/>
        <w:ind w:left="-24"/>
        <w:rPr>
          <w:rFonts w:ascii="Times New Roman" w:hAnsi="Times New Roman" w:cs="Times New Roman"/>
          <w:sz w:val="24"/>
          <w:szCs w:val="24"/>
        </w:rPr>
      </w:pPr>
      <w:r w:rsidRPr="003F2EB4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Предметные результаты </w:t>
      </w:r>
      <w:r w:rsidRPr="003F2EB4">
        <w:rPr>
          <w:rFonts w:ascii="Times New Roman" w:hAnsi="Times New Roman" w:cs="Times New Roman"/>
          <w:color w:val="231F20"/>
          <w:sz w:val="24"/>
          <w:szCs w:val="24"/>
        </w:rPr>
        <w:t>позволяют:</w:t>
      </w:r>
    </w:p>
    <w:p w:rsidR="00FE793A" w:rsidRPr="00371963" w:rsidRDefault="00FE793A" w:rsidP="00FE793A">
      <w:pPr>
        <w:pStyle w:val="a3"/>
        <w:numPr>
          <w:ilvl w:val="0"/>
          <w:numId w:val="6"/>
        </w:numPr>
        <w:spacing w:before="8" w:line="208" w:lineRule="auto"/>
        <w:ind w:left="0" w:right="115" w:firstLine="426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систематизировать знания о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методах исследования и со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временном состоянии проблемы существования жизни во Вселенной</w:t>
      </w:r>
    </w:p>
    <w:p w:rsidR="00FE793A" w:rsidRPr="00371963" w:rsidRDefault="00FE793A" w:rsidP="00FE793A">
      <w:pPr>
        <w:pStyle w:val="a5"/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1963" w:rsidRDefault="00FE793A" w:rsidP="00FE793A">
      <w:pPr>
        <w:pStyle w:val="a5"/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1963" w:rsidRDefault="00FE793A" w:rsidP="00FE793A">
      <w:pPr>
        <w:pStyle w:val="a5"/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1963" w:rsidRDefault="00FE793A" w:rsidP="00FE793A">
      <w:pPr>
        <w:pStyle w:val="a5"/>
        <w:ind w:left="0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371963" w:rsidRDefault="00FE793A" w:rsidP="00FE793A">
      <w:pPr>
        <w:pStyle w:val="a5"/>
        <w:ind w:left="255" w:firstLine="0"/>
        <w:rPr>
          <w:rFonts w:ascii="Times New Roman" w:hAnsi="Times New Roman" w:cs="Times New Roman"/>
          <w:sz w:val="24"/>
          <w:szCs w:val="24"/>
          <w:lang w:val="ru-RU"/>
        </w:rPr>
        <w:sectPr w:rsidR="00FE793A" w:rsidRPr="00371963" w:rsidSect="007A6302">
          <w:footerReference w:type="default" r:id="rId7"/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p w:rsidR="00FE793A" w:rsidRPr="00371963" w:rsidRDefault="00FE793A" w:rsidP="00FE793A">
      <w:pPr>
        <w:ind w:left="1037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371963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ПОУРОЧНО-ТЕМАТИЧЕСКОЕ ПЛАНИРОВАНИЕ </w:t>
      </w:r>
    </w:p>
    <w:tbl>
      <w:tblPr>
        <w:tblStyle w:val="a6"/>
        <w:tblW w:w="15882" w:type="dxa"/>
        <w:tblInd w:w="-318" w:type="dxa"/>
        <w:tblLook w:val="04A0"/>
      </w:tblPr>
      <w:tblGrid>
        <w:gridCol w:w="2298"/>
        <w:gridCol w:w="6792"/>
        <w:gridCol w:w="5382"/>
        <w:gridCol w:w="1410"/>
      </w:tblGrid>
      <w:tr w:rsidR="00FE793A" w:rsidRPr="00371963" w:rsidTr="003763F1">
        <w:tc>
          <w:tcPr>
            <w:tcW w:w="2269" w:type="dxa"/>
          </w:tcPr>
          <w:p w:rsidR="00FE793A" w:rsidRPr="00C43A35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</w:pP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Тема</w:t>
            </w:r>
            <w:proofErr w:type="spellEnd"/>
            <w:r w:rsidRPr="00C43A35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 xml:space="preserve"> </w:t>
            </w: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урока</w:t>
            </w:r>
            <w:proofErr w:type="spellEnd"/>
          </w:p>
          <w:p w:rsidR="00FE793A" w:rsidRPr="00C43A35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809" w:type="dxa"/>
          </w:tcPr>
          <w:p w:rsidR="00FE793A" w:rsidRPr="00C43A35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Содержание</w:t>
            </w:r>
            <w:proofErr w:type="spellEnd"/>
            <w:r w:rsidRPr="00C43A35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 xml:space="preserve"> </w:t>
            </w: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5393" w:type="dxa"/>
          </w:tcPr>
          <w:p w:rsidR="00FE793A" w:rsidRPr="00C43A35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10"/>
                <w:sz w:val="28"/>
                <w:szCs w:val="28"/>
              </w:rPr>
              <w:t>Вид</w:t>
            </w:r>
            <w:proofErr w:type="spellEnd"/>
            <w:r w:rsidRPr="00C43A35">
              <w:rPr>
                <w:rFonts w:ascii="Times New Roman" w:hAnsi="Times New Roman" w:cs="Times New Roman"/>
                <w:b/>
                <w:color w:val="231F20"/>
                <w:w w:val="110"/>
                <w:sz w:val="28"/>
                <w:szCs w:val="28"/>
              </w:rPr>
              <w:t xml:space="preserve"> </w:t>
            </w: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10"/>
                <w:sz w:val="28"/>
                <w:szCs w:val="28"/>
              </w:rPr>
              <w:t>деятельности</w:t>
            </w:r>
            <w:proofErr w:type="spellEnd"/>
            <w:r w:rsidRPr="00C43A35">
              <w:rPr>
                <w:rFonts w:ascii="Times New Roman" w:hAnsi="Times New Roman" w:cs="Times New Roman"/>
                <w:b/>
                <w:color w:val="231F20"/>
                <w:w w:val="110"/>
                <w:sz w:val="28"/>
                <w:szCs w:val="28"/>
              </w:rPr>
              <w:t xml:space="preserve"> </w:t>
            </w:r>
            <w:proofErr w:type="spellStart"/>
            <w:r w:rsidRPr="00C43A35">
              <w:rPr>
                <w:rFonts w:ascii="Times New Roman" w:hAnsi="Times New Roman" w:cs="Times New Roman"/>
                <w:b/>
                <w:color w:val="231F20"/>
                <w:w w:val="110"/>
                <w:sz w:val="28"/>
                <w:szCs w:val="28"/>
              </w:rPr>
              <w:t>учащихся</w:t>
            </w:r>
            <w:proofErr w:type="spellEnd"/>
          </w:p>
        </w:tc>
        <w:tc>
          <w:tcPr>
            <w:tcW w:w="1411" w:type="dxa"/>
          </w:tcPr>
          <w:p w:rsidR="00FE793A" w:rsidRPr="00C43A35" w:rsidRDefault="00FE793A" w:rsidP="003763F1">
            <w:pPr>
              <w:pStyle w:val="a5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43A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Дом задание</w:t>
            </w:r>
          </w:p>
        </w:tc>
      </w:tr>
      <w:tr w:rsidR="00FE793A" w:rsidRPr="00371963" w:rsidTr="003763F1">
        <w:trPr>
          <w:trHeight w:val="170"/>
        </w:trPr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1(1).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Что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изучает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астрономия</w:t>
            </w:r>
            <w:proofErr w:type="spellEnd"/>
          </w:p>
        </w:tc>
        <w:tc>
          <w:tcPr>
            <w:tcW w:w="6809" w:type="dxa"/>
          </w:tcPr>
          <w:p w:rsidR="00FE793A" w:rsidRPr="00D20013" w:rsidRDefault="00FE793A" w:rsidP="003763F1">
            <w:pPr>
              <w:pStyle w:val="TableParagraph"/>
              <w:spacing w:before="81" w:line="208" w:lineRule="auto"/>
              <w:ind w:left="119" w:right="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Астрономия, ее связь с другими науками. Развитие астрономии было вызвано практическими потребностями человека, начиная с глубокой древности. Астрономия, математика и физика развивались в тесной связи друг с другом.</w:t>
            </w:r>
            <w:r w:rsidRPr="00D2001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Структура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масштабы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Поиск примеров, подтверждающих практическую направленность астрономии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2(2).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Наблюдения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—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астрономии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Наземные и космические приборы и методы исследования астрономических объектов. Телескопы и радиотелескопы. Всеволновая астрономия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Применение знаний, полученных в курсе физики, для описания устройства телескопа. Характеристика преимуществ наблюдений, проводимых из космоса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3(1). Звезды и созвез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дия. Небесные коорди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наты. Звездные карты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83" w:line="206" w:lineRule="auto"/>
              <w:ind w:right="2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Звездная величина как характеристика освещенности, создаваемой звездой.</w:t>
            </w:r>
          </w:p>
          <w:p w:rsidR="00FE793A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Согласно шкале звездных величин разность на 5 величин, различие в потоках света в 100 раз. Экваториальная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ма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координат: прямое восхождение и склонение. Использование звездной карты для определения объектов, которые можно наблюдать в заданный момент времени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4" w:line="206" w:lineRule="auto"/>
              <w:ind w:righ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презентации об истории названий созвездий и звезд.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Применение знаний, полученных в курсе географии, о составлении карт в различных проекциях. Работа со звездной картой при организации и проведении наблюдений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4(2). Видимое движение звезд на различных географических широтах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Высота полюса мира над горизонтом и ее зависимость от географической широты места наблюдения. Небесный меридиан. Кульминация светил. Определение географической широты по измерению высоты звезд в момент их кульминации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Характеристика отличительных особенностей суточного движения звезд на полюсах, экваторе и в средних широтах Земли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5(3).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Годичное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движе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ние Солнца.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Эклипти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Эклиптика и зодиакальные созвездия. Наклон эклиптики к небесному экватору. Положение Солнца на эклиптике в дни равноденствий и солнцестояний. Изменение в течение года продолжительности дня и ночи на различных географических широтах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Характеристика особенностей суточного движения Солнца на полюсах, экваторе и в средних широтах Земли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6(4). Движение и фазы Луны. Затмения Солнца и Луны</w:t>
            </w:r>
          </w:p>
        </w:tc>
        <w:tc>
          <w:tcPr>
            <w:tcW w:w="6809" w:type="dxa"/>
          </w:tcPr>
          <w:p w:rsidR="00FE793A" w:rsidRPr="00C43A35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Луна — </w:t>
            </w:r>
            <w:r w:rsidRPr="00371963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ближайшее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к Земле небесное тело, ее </w:t>
            </w:r>
            <w:r w:rsidRPr="00371963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единственный естественный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спутник. </w:t>
            </w:r>
            <w:r w:rsidRPr="00371963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Период обращения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Луны вокруг Земли и </w:t>
            </w:r>
            <w:r w:rsidRPr="00371963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вокруг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своей оси — сидерический (звездный) </w:t>
            </w:r>
            <w:r w:rsidRPr="00371963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месяц. Синодический месяц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— </w:t>
            </w:r>
            <w:r w:rsidRPr="00371963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период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полной 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смены </w:t>
            </w:r>
            <w:r w:rsidRPr="00371963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фаз </w:t>
            </w:r>
            <w:r w:rsidRPr="00371963">
              <w:rPr>
                <w:rFonts w:ascii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val="ru-RU"/>
              </w:rPr>
              <w:t>Луны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Условия наступления солнечных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и лунных затмений. Их периодичность. Полные, частные и кольцеобразные затмения Солнца. Полные и частные затмения Луны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Предвычисление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будущих затме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ний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5" w:line="208" w:lineRule="auto"/>
              <w:ind w:right="4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Изучение основных фаз Луны. Описание порядка их смены. Анализ причин, по которым Луна всегда обращена к Земле одной стороной.</w:t>
            </w:r>
          </w:p>
          <w:p w:rsidR="00FE793A" w:rsidRPr="00371963" w:rsidRDefault="00FE793A" w:rsidP="003763F1">
            <w:pPr>
              <w:pStyle w:val="TableParagraph"/>
              <w:spacing w:before="71" w:line="20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Описание взаимного расположения Земли, Луны и Солнца в моменты затмений.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Объяснение причин, по которым затмения Солнца и Луны не происходят каждый месяц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7(5).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кален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дарь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Точное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время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определение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географической долготы.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 xml:space="preserve">Часовые пояса. Местное и поясное, летнее и зимнее время. Календарь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— система счета длительных про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межутков времени. История календаря. </w:t>
            </w:r>
            <w:r w:rsidRPr="00702129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Високосные годы.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Старый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новый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spacing w:val="-21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стиль</w:t>
            </w:r>
            <w:proofErr w:type="spellEnd"/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 xml:space="preserve">Подготовка и презентация сообщения об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истории календаря.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Анализ необходимости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введения часовых поясов, високосных лет и нового календарного</w:t>
            </w:r>
            <w:r w:rsidRPr="00371963">
              <w:rPr>
                <w:rFonts w:ascii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стиля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Конспект,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702129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8(1). Развитие пре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д-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ставлений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о строении мира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Геоцентрическая система мира Аристотеля-Птолемея. Система эпициклов и дифферентов для объяснения петлеобразног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 движения планет. Создание Ко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перником гелиоцентрической системы мира. Роль Галилея в становлении новой системы мира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8" w:line="208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и презентация сообщения о значении открытий Коперника и Галилея для формирования научной картины мира.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Объяснение петлеобразного движения планет с использованием эпициклов и дифферентов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9(2).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Конфигурации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планет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Синодический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Внутренние и внешние планеты. Конфигурации планет: противостояние и соедине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ние. Периодическое изменение ус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ловий видимости внутренних и внешних планет. Связь синодического и сидерического (звездного) периодов обращения планет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8" w:line="208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Описание условий видимости планет, находящихся в различных конфигурациях</w:t>
            </w:r>
            <w:r w:rsidRPr="00371963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  <w:lang w:val="ru-RU"/>
              </w:rPr>
              <w:t>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Решение задач на вычисление звездных периодов обращения внутренних и внешних планет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702129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10(3). Законы движения планет Солнечной системы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Три закона Кеплера. Эллипс. Изменение скорости движения планет по эллиптическим орбитам. Открытие Кеплером законов движения планет — важный шаг на пути становления механики. Третий закон — основа для вычисления относительных расстояний планет от Солнца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124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Анализ законов Кеплера, их значения для развития физики и астрономии.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Решение задач на вычисление расстояний планет от Солнца на основе третьего закона Кеплера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702129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11(4).Определение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расстояний и размеров тел в Солнечной системе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Размеры и форма Земли. Триангуляция. Горизонтальный параллакс. Угловые и линейные размеры тел Солнечной системы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Решение задач на вычисление расстояний и размеров объектов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12(5). Практическая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работа</w:t>
            </w:r>
            <w:r w:rsidRPr="00371963">
              <w:rPr>
                <w:rFonts w:ascii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</w:t>
            </w:r>
            <w:r w:rsidRPr="00371963">
              <w:rPr>
                <w:rFonts w:ascii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планом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Сол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нечной</w:t>
            </w:r>
            <w:r w:rsidRPr="00371963">
              <w:rPr>
                <w:rFonts w:ascii="Times New Roman" w:hAnsi="Times New Roman" w:cs="Times New Roman"/>
                <w:color w:val="231F20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101" w:line="2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 Солнечной системы в масштабе</w:t>
            </w:r>
          </w:p>
          <w:p w:rsidR="00FE793A" w:rsidRPr="00371963" w:rsidRDefault="00FE793A" w:rsidP="003763F1">
            <w:pPr>
              <w:pStyle w:val="TableParagraph"/>
              <w:spacing w:before="10" w:line="20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1 см к 30 </w:t>
            </w:r>
            <w:proofErr w:type="spellStart"/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млн</w:t>
            </w:r>
            <w:proofErr w:type="spellEnd"/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км с указанием положения планет на орбитах согласно данным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«Школьного астрономического календаря» на текущий учебный год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125" w:line="208" w:lineRule="auto"/>
              <w:ind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Построение</w:t>
            </w:r>
            <w:r w:rsidRPr="00371963">
              <w:rPr>
                <w:rFonts w:ascii="Times New Roman" w:hAnsi="Times New Roman" w:cs="Times New Roman"/>
                <w:color w:val="231F20"/>
                <w:spacing w:val="-26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плана</w:t>
            </w:r>
            <w:r w:rsidRPr="00371963">
              <w:rPr>
                <w:rFonts w:ascii="Times New Roman" w:hAnsi="Times New Roman" w:cs="Times New Roman"/>
                <w:color w:val="231F20"/>
                <w:spacing w:val="-25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Солнечной</w:t>
            </w:r>
            <w:r w:rsidRPr="00371963">
              <w:rPr>
                <w:rFonts w:ascii="Times New Roman" w:hAnsi="Times New Roman" w:cs="Times New Roman"/>
                <w:color w:val="231F20"/>
                <w:spacing w:val="-25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системы в принятом масштабе с указанием положения планет на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орбитах.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Определение возможности их наблюдения на заданную дату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13(6). Открытие и применение закона всемирного тяготения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Подтверждение справедливости закона тяготения для Луны и планет. Возмущения в движении тел Солнечной системы. Открытие планеты Нептун. Определение массы небесных тел. Масса и плотность Земли. Приливы и отливы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125" w:line="208" w:lineRule="auto"/>
              <w:ind w:right="2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Решение задач на вычисление массы планет.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Объяснение механизма возникновения возмущений и приливов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14(7). Движение ИСЗ и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(КА) в Солнеч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ной системе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Время старта КА и траектории полета к планетам и другим телам Солнечной системы. Выполнение маневров, необходимых для посадки на поверхность планеты или выхода на орбиту вокруг нее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и презентация сообщения о КА, исследующих природу тел Солнечной системы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15(1). Солнечная система как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комплекс тел, имеющих общее происхождение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 xml:space="preserve">Гипотеза о формировании всех тел Солнечной системы в процессе длительной эволюции холодного газопылевого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облака. Объяснение их природы на основе этой гипотезы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 xml:space="preserve">Анализ основных положений современных представлений о происхождении тел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Солнечной системы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Конспект, записи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16(2). Земля и Луна — двойная планета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85" w:line="208" w:lineRule="auto"/>
              <w:ind w:righ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Краткие сведения о природе Земли. Условия на поверхности Луны. Два типа лунной поверхности — моря и материки. Горы, кратеры и другие формы рельефа. Процессы формирования поверхности Луны и ее рельефа.</w:t>
            </w:r>
          </w:p>
          <w:p w:rsidR="00FE793A" w:rsidRPr="00371963" w:rsidRDefault="00FE793A" w:rsidP="003763F1">
            <w:pPr>
              <w:pStyle w:val="TableParagraph"/>
              <w:spacing w:before="3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Результаты исследований, проведенных автоматическими аппаратами и астронавтами. Внутреннее строение Луны.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Химический состав лунных пород.</w:t>
            </w:r>
            <w:r w:rsidRPr="00371963">
              <w:rPr>
                <w:rFonts w:ascii="Times New Roman" w:hAnsi="Times New Roman" w:cs="Times New Roman"/>
                <w:color w:val="231F20"/>
                <w:spacing w:val="-3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Обнаружение воды на Луне. Перспективы освоения</w:t>
            </w:r>
            <w:r w:rsidRPr="00371963">
              <w:rPr>
                <w:rFonts w:ascii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Луны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5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знаний из курса географии сравнение природы Земли с природой Луны.</w:t>
            </w:r>
          </w:p>
          <w:p w:rsidR="00FE793A" w:rsidRPr="00371963" w:rsidRDefault="00FE793A" w:rsidP="003763F1">
            <w:pPr>
              <w:pStyle w:val="TableParagraph"/>
              <w:spacing w:line="208" w:lineRule="auto"/>
              <w:ind w:right="1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Объяснение причины отсутствия у Луны атмосферы. Описание основных форм лунной поверхности и их происхождения.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и презентация сообщения об исследованиях Луны, проведенных средствами космонавтики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17(3).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Две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группы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планет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Анализ основных характеристик планет. Разделение планет по размерам, массе и средней плотности Планеты земной группы и планеты-гиганты. Их различия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Анализ табличных данных, признаков сходства и различий изучаемых объектов, классификация объектов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18(4).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Природа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планет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земной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Сходство внутреннего строения и химического состава планет земной группы. Рельеф поверхности. Вулканизм и тектоник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а. Метеоритные кратеры. Особен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ности температурных условий на Меркурии, Венере и Марсе. Отличия состава атмосферы Земли от атмосфер Марса и Венеры. Сезонные изменения в атмосфере и на поверхности Марса. Состояние воды на Марсе в прошлом и в настоящее время.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Эволюция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природы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планет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Поиски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жизни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Марсе</w:t>
            </w:r>
            <w:proofErr w:type="spellEnd"/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3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знаний физических законов объяснение явлений и процессов, происходящих в атмосферах планет. Описание и сравнение природы планет земной группы.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Объяснение причин существующих различий. Подготовка и презентация сообщения о результатах исследований планет земной группы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TableParagraph"/>
              <w:spacing w:before="60" w:line="221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19(5). Урок-дискуссия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«Парниковый эффект — польза или вред?»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Обсуждение различных аспектов проблем, связанных с существованием парникового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эффекта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его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роли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371963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формировании и сохранении уникальной природы</w:t>
            </w:r>
            <w:r w:rsidRPr="00371963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Земли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4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и презентация сообщения по этой проблеме. Участие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в дискуссии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20(6). Планеты-гиганты, их спутники и кольца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84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Химический состав и внутреннее строение планет-гигантов.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Источники</w:t>
            </w:r>
            <w:r w:rsidRPr="00371963">
              <w:rPr>
                <w:rFonts w:ascii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энергии</w:t>
            </w:r>
            <w:r w:rsidRPr="00371963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371963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недрах</w:t>
            </w:r>
            <w:r w:rsidRPr="00371963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планет.</w:t>
            </w:r>
            <w:r w:rsidRPr="00371963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Облачный</w:t>
            </w:r>
            <w:r w:rsidRPr="00371963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покров</w:t>
            </w:r>
            <w:r w:rsidRPr="00371963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атмосферная</w:t>
            </w:r>
            <w:r w:rsidRPr="00371963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циркуляция. Разнообразие природы</w:t>
            </w:r>
            <w:r w:rsidRPr="00371963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спутников. Сходство природы спутников с планетами</w:t>
            </w:r>
            <w:r w:rsidRPr="00371963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земной</w:t>
            </w:r>
            <w:r w:rsidRPr="00371963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группы</w:t>
            </w:r>
            <w:r w:rsidRPr="00371963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Луной.</w:t>
            </w:r>
            <w:r w:rsidRPr="00371963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Наличие</w:t>
            </w:r>
            <w:r w:rsidRPr="00371963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атмосфер у крупнейших спутников. Строение и состав</w:t>
            </w:r>
            <w:r w:rsidRPr="00371963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колец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знаний законов физики описание природы планет-гигантов. Подготовка и презентация сообщения о новых результатах исследований планет-гигантов, их спутников и колец. Анализ определения понятия «планета»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21(7). Малые тела Сол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нечной системы (астероиды, карликовые планеты и кометы)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103" w:line="208" w:lineRule="auto"/>
              <w:ind w:right="10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Астероиды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главного</w:t>
            </w:r>
            <w:r w:rsidRPr="00371963">
              <w:rPr>
                <w:rFonts w:ascii="Times New Roman" w:hAnsi="Times New Roman" w:cs="Times New Roman"/>
                <w:color w:val="231F20"/>
                <w:spacing w:val="-3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пояса.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Их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размеры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и численность. Малые тела пояса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Койпе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ра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.</w:t>
            </w:r>
            <w:r w:rsidRPr="00371963">
              <w:rPr>
                <w:rFonts w:ascii="Times New Roman" w:hAnsi="Times New Roman" w:cs="Times New Roman"/>
                <w:color w:val="231F20"/>
                <w:spacing w:val="-3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Плутон</w:t>
            </w:r>
            <w:r w:rsidRPr="00371963">
              <w:rPr>
                <w:rFonts w:ascii="Times New Roman" w:hAnsi="Times New Roman" w:cs="Times New Roman"/>
                <w:color w:val="231F20"/>
                <w:spacing w:val="-3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3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другие</w:t>
            </w:r>
            <w:r w:rsidRPr="00371963">
              <w:rPr>
                <w:rFonts w:ascii="Times New Roman" w:hAnsi="Times New Roman" w:cs="Times New Roman"/>
                <w:color w:val="231F20"/>
                <w:spacing w:val="-3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карликовые</w:t>
            </w:r>
            <w:r w:rsidRPr="00371963">
              <w:rPr>
                <w:rFonts w:ascii="Times New Roman" w:hAnsi="Times New Roman" w:cs="Times New Roman"/>
                <w:color w:val="231F20"/>
                <w:spacing w:val="-3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планеты.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Кометы.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Их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строение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состав.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Орбиты</w:t>
            </w:r>
            <w:r w:rsidRPr="00371963">
              <w:rPr>
                <w:rFonts w:ascii="Times New Roman" w:hAnsi="Times New Roman" w:cs="Times New Roman"/>
                <w:color w:val="231F20"/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комет.</w:t>
            </w:r>
            <w:r w:rsidRPr="00371963">
              <w:rPr>
                <w:rFonts w:ascii="Times New Roman" w:hAnsi="Times New Roman" w:cs="Times New Roman"/>
                <w:color w:val="231F20"/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Общая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численность</w:t>
            </w:r>
            <w:r w:rsidRPr="00371963">
              <w:rPr>
                <w:rFonts w:ascii="Times New Roman" w:hAnsi="Times New Roman" w:cs="Times New Roman"/>
                <w:color w:val="231F20"/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комет.</w:t>
            </w:r>
          </w:p>
          <w:p w:rsidR="00FE793A" w:rsidRPr="00371963" w:rsidRDefault="00FE793A" w:rsidP="003763F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Кометное облако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Оорта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Астероидно-кометная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опасность. Возможности и способы ее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предотвращения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103" w:line="208" w:lineRule="auto"/>
              <w:ind w:right="42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Описание внешнего вида астероидов и комет.</w:t>
            </w:r>
          </w:p>
          <w:p w:rsidR="00FE793A" w:rsidRPr="00371963" w:rsidRDefault="00FE793A" w:rsidP="003763F1">
            <w:pPr>
              <w:pStyle w:val="TableParagraph"/>
              <w:spacing w:before="1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Объяснение процессов, происходящих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 комете, при изменении ее рас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стояния от Солнца.</w:t>
            </w:r>
          </w:p>
          <w:p w:rsidR="00FE793A" w:rsidRPr="00371963" w:rsidRDefault="00FE793A" w:rsidP="003763F1">
            <w:pPr>
              <w:pStyle w:val="TableParagraph"/>
              <w:spacing w:before="1" w:line="208" w:lineRule="auto"/>
              <w:ind w:right="1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Подготовка и презентация сообщения о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lastRenderedPageBreak/>
              <w:t>способах обнаружения опасных космических объектов</w:t>
            </w:r>
          </w:p>
          <w:p w:rsidR="00FE793A" w:rsidRPr="00371963" w:rsidRDefault="00FE793A" w:rsidP="003763F1">
            <w:pPr>
              <w:pStyle w:val="TableParagraph"/>
              <w:spacing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 предотвращения их столкновения с Землей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 xml:space="preserve">22(8).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Метеоры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,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болиды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,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метеориты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Одиночные метеоры. Скорости встречи с</w:t>
            </w:r>
            <w:r w:rsidRPr="00371963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Землей.</w:t>
            </w:r>
            <w:r w:rsidRPr="00371963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Небольшие</w:t>
            </w:r>
            <w:r w:rsidRPr="00371963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тела</w:t>
            </w:r>
            <w:r w:rsidRPr="00371963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метеороиды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). Метеорные потоки, их связь с кометами. Крупные тела. Явление болида, падение метеорита. Классификация метеоритов: 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железные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, каменные,</w:t>
            </w:r>
            <w:r w:rsidRPr="00371963">
              <w:rPr>
                <w:rFonts w:ascii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железокаменные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103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знания законов физики описание и объяснение явлений метеора и болида.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сообщения о падении наиболее известных метеоритов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TableParagraph"/>
              <w:spacing w:before="82" w:line="200" w:lineRule="exact"/>
              <w:ind w:left="119" w:right="-1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23(1)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 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.Солнце, состав и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внутреннее строение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термоядерные реакции. Источник энергии Солнца и звезд Перенос энергии внутри Солнца. Строение его атмосферы. Обнаружение потока солнечных нейтрино. Значение этого открытия для физики и астрофизики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основе знаний физических зако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нов описание и объяснение явлений и процессов, наблюдаемых на Солн</w:t>
            </w:r>
            <w:r w:rsidRPr="00371963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це.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Описание процессов, происходящих при термоядерных реакциях </w:t>
            </w:r>
            <w:proofErr w:type="spellStart"/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протон-протонного</w:t>
            </w:r>
            <w:proofErr w:type="spellEnd"/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цикла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Default="00FE793A" w:rsidP="003763F1">
            <w:pPr>
              <w:pStyle w:val="TableParagraph"/>
              <w:spacing w:line="187" w:lineRule="exact"/>
              <w:ind w:left="119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</w:p>
          <w:p w:rsidR="00FE793A" w:rsidRPr="00371963" w:rsidRDefault="00FE793A" w:rsidP="003763F1">
            <w:pPr>
              <w:pStyle w:val="TableParagraph"/>
              <w:spacing w:line="187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24(2).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Солнечная активность и ее влияние на Землю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83" w:line="208" w:lineRule="auto"/>
              <w:ind w:left="-58" w:right="1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Проявления солнечной активности: солнечные пятна, протуберанцы, вспышки,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корональные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выбросы массы. П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токи солнечной плазмы. Их влияние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состояние магнитосферы Земли. Магнитные бури, полярные сияния и другие геофизические явления, влияющие на радиосвязь, сбои в линиях электропередачи. Период изменения солнечной активности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4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На основе знаний о плазме, полученных в курсе физики, описание образования пятен, протуберанцев и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других проявлений солнечной ак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тивности.</w:t>
            </w:r>
          </w:p>
          <w:p w:rsidR="00FE793A" w:rsidRPr="00371963" w:rsidRDefault="00FE793A" w:rsidP="003763F1">
            <w:pPr>
              <w:pStyle w:val="TableParagraph"/>
              <w:spacing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Характеристика процессов солнечной активности и механизма их влияния на Землю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25(3).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Физическая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природа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звезд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Звезда — природный термоядерный </w:t>
            </w:r>
            <w:r w:rsidRPr="00371963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  <w:lang w:val="ru-RU"/>
              </w:rPr>
              <w:t>ре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актор.</w:t>
            </w:r>
            <w:r w:rsidRPr="00371963">
              <w:rPr>
                <w:rFonts w:ascii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Светимость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звезды.</w:t>
            </w:r>
            <w:r w:rsidRPr="00371963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Многообразие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мира</w:t>
            </w:r>
            <w:r w:rsidRPr="00371963">
              <w:rPr>
                <w:rFonts w:ascii="Times New Roman" w:hAnsi="Times New Roman" w:cs="Times New Roman"/>
                <w:color w:val="231F20"/>
                <w:spacing w:val="-3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звезд.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Их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спектральная</w:t>
            </w:r>
            <w:r w:rsidRPr="00371963">
              <w:rPr>
                <w:rFonts w:ascii="Times New Roman" w:hAnsi="Times New Roman" w:cs="Times New Roman"/>
                <w:color w:val="231F20"/>
                <w:spacing w:val="-28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классифи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кация.</w:t>
            </w:r>
            <w:r w:rsidRPr="00371963">
              <w:rPr>
                <w:rFonts w:ascii="Times New Roman" w:hAnsi="Times New Roman" w:cs="Times New Roman"/>
                <w:color w:val="231F20"/>
                <w:spacing w:val="-26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Звезды-гиганты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26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звезды-карли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ки.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Диаграмма</w:t>
            </w:r>
            <w:r w:rsidRPr="00371963">
              <w:rPr>
                <w:rFonts w:ascii="Times New Roman" w:hAnsi="Times New Roman" w:cs="Times New Roman"/>
                <w:color w:val="231F20"/>
                <w:spacing w:val="-2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«спектр</w:t>
            </w:r>
            <w:r w:rsidRPr="00371963">
              <w:rPr>
                <w:rFonts w:ascii="Times New Roman" w:hAnsi="Times New Roman" w:cs="Times New Roman"/>
                <w:color w:val="231F20"/>
                <w:spacing w:val="-2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—</w:t>
            </w:r>
            <w:r w:rsidRPr="00371963">
              <w:rPr>
                <w:rFonts w:ascii="Times New Roman" w:hAnsi="Times New Roman" w:cs="Times New Roman"/>
                <w:color w:val="231F20"/>
                <w:spacing w:val="-18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светимость». Двойные и кратные звезды. Звездные скопления.</w:t>
            </w:r>
            <w:r w:rsidRPr="00371963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Их</w:t>
            </w:r>
            <w:r w:rsidRPr="00371963">
              <w:rPr>
                <w:rFonts w:ascii="Times New Roman" w:hAnsi="Times New Roman" w:cs="Times New Roman"/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состав</w:t>
            </w:r>
            <w:r w:rsidRPr="00371963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371963">
              <w:rPr>
                <w:rFonts w:ascii="Times New Roman" w:hAnsi="Times New Roman" w:cs="Times New Roman"/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возраст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5" w:line="208" w:lineRule="auto"/>
              <w:ind w:right="2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Определение понятия «звезда». Указание</w:t>
            </w:r>
            <w:r w:rsidRPr="00371963">
              <w:rPr>
                <w:rFonts w:ascii="Times New Roman" w:hAnsi="Times New Roman" w:cs="Times New Roman"/>
                <w:color w:val="231F20"/>
                <w:spacing w:val="-3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положения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звезд</w:t>
            </w:r>
            <w:r w:rsidRPr="00371963">
              <w:rPr>
                <w:rFonts w:ascii="Times New Roman" w:hAnsi="Times New Roman" w:cs="Times New Roman"/>
                <w:color w:val="231F20"/>
                <w:spacing w:val="-3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диа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грамме «спектр — светимость» согласно их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характеристикам.</w:t>
            </w:r>
          </w:p>
          <w:p w:rsidR="00FE793A" w:rsidRPr="00371963" w:rsidRDefault="00FE793A" w:rsidP="003763F1">
            <w:pPr>
              <w:pStyle w:val="TableParagraph"/>
              <w:spacing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Анализ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основных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групп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диаграммы</w:t>
            </w:r>
            <w:proofErr w:type="spellEnd"/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26(4). Переменные и нестационарные звезды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Цефеиды — природные автоколебательные системы. Зависимость «период — светимость». Затменно-двойные звезды. Вспышки Новых — явление в тесных системах двойных звезд. Открытие «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экзопланет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» — планет и планетных систем вокруг других звезд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знаний по физике описание пульсации цефеид как автоколебательного процесса. Подготовка сообщения о способах обнаружения «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экзопланет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» и полученных результатах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D2001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27(5).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Эволюция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звезд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.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62" w:line="208" w:lineRule="auto"/>
              <w:ind w:right="211" w:firstLin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Зависимость скорости и продолжительности эволюции звезд от их массы.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Вспышка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Сверхновой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—</w:t>
            </w:r>
            <w:r w:rsidRPr="00371963">
              <w:rPr>
                <w:rFonts w:ascii="Times New Roman" w:hAnsi="Times New Roman" w:cs="Times New Roman"/>
                <w:color w:val="231F20"/>
                <w:spacing w:val="-24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взрыв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звезды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 конце ее эволюции. Конечные</w:t>
            </w:r>
            <w:r w:rsidRPr="00371963">
              <w:rPr>
                <w:rFonts w:ascii="Times New Roman" w:hAnsi="Times New Roman" w:cs="Times New Roman"/>
                <w:color w:val="231F20"/>
                <w:spacing w:val="-32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стадии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жизни</w:t>
            </w:r>
            <w:r w:rsidRPr="00371963">
              <w:rPr>
                <w:rFonts w:ascii="Times New Roman" w:hAnsi="Times New Roman" w:cs="Times New Roman"/>
                <w:color w:val="231F20"/>
                <w:spacing w:val="-31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звезд:</w:t>
            </w:r>
            <w:r w:rsidRPr="00371963">
              <w:rPr>
                <w:rFonts w:ascii="Times New Roman" w:hAnsi="Times New Roman" w:cs="Times New Roman"/>
                <w:color w:val="231F20"/>
                <w:spacing w:val="-3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белые</w:t>
            </w:r>
            <w:r w:rsidRPr="00371963">
              <w:rPr>
                <w:rFonts w:ascii="Times New Roman" w:hAnsi="Times New Roman" w:cs="Times New Roman"/>
                <w:color w:val="231F20"/>
                <w:spacing w:val="-3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карлики,</w:t>
            </w:r>
            <w:r w:rsidRPr="00371963">
              <w:rPr>
                <w:rFonts w:ascii="Times New Roman" w:hAnsi="Times New Roman" w:cs="Times New Roman"/>
                <w:color w:val="231F20"/>
                <w:spacing w:val="-29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нейтрон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ные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звезды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(пульсары),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черные</w:t>
            </w:r>
            <w:r w:rsidRPr="00371963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дыры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знаний по физике оценка времени свечения звезды по известной массе запасов водорода; для описания природы объектов на конечной стадии эволюции звезд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28(6).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Проверочная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62" w:line="208" w:lineRule="auto"/>
              <w:ind w:right="4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Проверочная</w:t>
            </w:r>
            <w:r w:rsidRPr="00371963">
              <w:rPr>
                <w:rFonts w:ascii="Times New Roman" w:hAnsi="Times New Roman" w:cs="Times New Roman"/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работа</w:t>
            </w:r>
            <w:r w:rsidRPr="00371963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</w:t>
            </w:r>
            <w:r w:rsidRPr="00371963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темам:</w:t>
            </w:r>
            <w:r w:rsidRPr="00371963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«Строение Солнечной системы», «Природа тел Солнечной системы»,</w:t>
            </w:r>
            <w:r w:rsidRPr="00371963">
              <w:rPr>
                <w:rFonts w:ascii="Times New Roman" w:hAnsi="Times New Roman" w:cs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«Солнце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и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звезды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»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3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к проверочной работе. Повторение:</w:t>
            </w:r>
          </w:p>
          <w:p w:rsidR="00FE793A" w:rsidRPr="00371963" w:rsidRDefault="00FE793A" w:rsidP="003763F1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основных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вопросов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тем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;</w:t>
            </w:r>
          </w:p>
          <w:p w:rsidR="00FE793A" w:rsidRPr="00371963" w:rsidRDefault="00FE793A" w:rsidP="003763F1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spacing w:line="206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способов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решения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задач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;</w:t>
            </w:r>
          </w:p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приемов практической</w:t>
            </w:r>
            <w:r w:rsidRPr="00371963">
              <w:rPr>
                <w:rFonts w:ascii="Times New Roman" w:hAnsi="Times New Roman" w:cs="Times New Roman"/>
                <w:color w:val="231F20"/>
                <w:spacing w:val="-36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работы с планом Солнечной</w:t>
            </w:r>
            <w:r w:rsidRPr="00371963">
              <w:rPr>
                <w:rFonts w:ascii="Times New Roman" w:hAnsi="Times New Roman" w:cs="Times New Roman"/>
                <w:color w:val="231F20"/>
                <w:spacing w:val="-25"/>
                <w:w w:val="105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 xml:space="preserve">29(1).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Наша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Галактика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63" w:line="208" w:lineRule="auto"/>
              <w:ind w:right="279" w:hanging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Размеры и строение Галактики. Расположение и движение Солнца. Плоская и сферическая подсистемы Галактики. Ядро и спиральные рукава Галактики.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Вращение Галактики и проблема «скрытой массы»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3" w:line="208" w:lineRule="auto"/>
              <w:ind w:right="4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Описание строения и структуры Галактики.</w:t>
            </w:r>
          </w:p>
          <w:p w:rsidR="00FE793A" w:rsidRPr="00371963" w:rsidRDefault="00FE793A" w:rsidP="003763F1">
            <w:pPr>
              <w:pStyle w:val="TableParagraph"/>
              <w:spacing w:before="2" w:line="20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Изучение объектов плоской и сферической подсистем.</w:t>
            </w:r>
          </w:p>
          <w:p w:rsidR="00FE793A" w:rsidRPr="00371963" w:rsidRDefault="00FE793A" w:rsidP="003763F1">
            <w:pPr>
              <w:pStyle w:val="TableParagraph"/>
              <w:spacing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сообщения о развитии исследований Галактики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30(2).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Наша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Галактика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TableParagraph"/>
              <w:spacing w:before="59" w:line="2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Радиоизлучение межзвездного вещества. Его состав. Области звездообразования. Обнаружение сложных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орган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ческих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 молекул. Взаимосвязь звезд</w:t>
            </w:r>
          </w:p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 межзвездной среды. Планетарные туманности — остатки вспышек Сверхновых звезд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основе знаний по физике объяснение различных механизмов радиоизлучения Описание процесса формирования звезд из холодных газопылевых о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б-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лаков.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31(3). Другие звездные системы — галактики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Спиральные, эллиптические и неправильные галактики. Их отличительные особенности, размеры, масса, количество звезд. Сверхмассивные черные дыры в ядрах галактик. Квазары и радиогалактики. Взаимодействующие галактики. Скопления и сверхскопления галактик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Определение типов галактик. Подготовка сообщения о наиболее интересных исследованиях галактик,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квазаров и других далеких объ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ектов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32(4). Космология н</w:t>
            </w:r>
            <w:proofErr w:type="gramStart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а-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 </w:t>
            </w:r>
            <w:r w:rsidRPr="00371963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чала ХХ в.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Общая теория относительности. Стационарная Вселенная А. Эйнштейна. Вывод А. А. Фридмана о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нестационарности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Вселенной. «Красное смешение» в спектрах галактик и закон Хаббла.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Рас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ширение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Вселенной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происходит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однородно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изотропно</w:t>
            </w:r>
            <w:proofErr w:type="spellEnd"/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84" w:line="208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Применение принципа Доплера для объяснения «красного смещения». Подготовка сообщения о деятельности Хаббла и Фридмана.</w:t>
            </w:r>
          </w:p>
          <w:p w:rsidR="00FE793A" w:rsidRPr="00371963" w:rsidRDefault="00FE793A" w:rsidP="003763F1">
            <w:pPr>
              <w:pStyle w:val="TableParagraph"/>
              <w:spacing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Доказательство справедливости зако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на Хаббла для наблюдателя, рас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положенного в любой галактике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a5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33(5).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совре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менной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космологии</w:t>
            </w:r>
            <w:proofErr w:type="spellEnd"/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Гипотеза Г. А.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Гамова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о горячем начале Вселен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ной, ее обоснование и подтверж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дение. Реликтовое излучение. Теория Большого взрыва. Образование химических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элементов. Формирование галак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тик и звезд. Ускорение расширения Вселенной. «Темная энергия» и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антитяготение</w:t>
            </w:r>
            <w:proofErr w:type="spellEnd"/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Подготовка и презентация сообщения о деятельности </w:t>
            </w:r>
            <w:proofErr w:type="spellStart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Гамова</w:t>
            </w:r>
            <w:proofErr w:type="spellEnd"/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и лауреатов Нобелевской премии по физике за работы по космологии</w:t>
            </w:r>
          </w:p>
        </w:tc>
        <w:tc>
          <w:tcPr>
            <w:tcW w:w="1411" w:type="dxa"/>
          </w:tcPr>
          <w:p w:rsidR="00FE793A" w:rsidRPr="00371963" w:rsidRDefault="003763F1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Конспект, записи в тетрадях</w:t>
            </w:r>
          </w:p>
        </w:tc>
      </w:tr>
      <w:tr w:rsidR="00FE793A" w:rsidRPr="00371963" w:rsidTr="003763F1">
        <w:tc>
          <w:tcPr>
            <w:tcW w:w="2269" w:type="dxa"/>
          </w:tcPr>
          <w:p w:rsidR="00FE793A" w:rsidRPr="00371963" w:rsidRDefault="00FE793A" w:rsidP="003763F1">
            <w:pPr>
              <w:pStyle w:val="TableParagraph"/>
              <w:spacing w:line="276" w:lineRule="auto"/>
              <w:ind w:left="119"/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</w:pPr>
            <w:r w:rsidRPr="0070212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34—35(1—2). Уро</w:t>
            </w:r>
            <w:proofErr w:type="gramStart"/>
            <w:r w:rsidRPr="0070212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к-</w:t>
            </w:r>
            <w:proofErr w:type="gramEnd"/>
            <w:r w:rsidRPr="0037196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Конференция</w:t>
            </w:r>
          </w:p>
          <w:p w:rsidR="00FE793A" w:rsidRPr="00371963" w:rsidRDefault="00FE793A" w:rsidP="003763F1">
            <w:pPr>
              <w:pStyle w:val="a5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«Одино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ки ли мы во Вселенной?»</w:t>
            </w:r>
          </w:p>
        </w:tc>
        <w:tc>
          <w:tcPr>
            <w:tcW w:w="6809" w:type="dxa"/>
          </w:tcPr>
          <w:p w:rsidR="00FE793A" w:rsidRPr="00371963" w:rsidRDefault="00FE793A" w:rsidP="003763F1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Проблема существования жизни вне Земли. Условия, необходимые для развития жизни. Поиски жизни на планетах Солнечной системы Сложные органические соединения в космосе. Современные возможности радиоастрономии и космонавтики для связи с другими цивилизациями. Планетные системы у других звезд. Человечество заявляет</w:t>
            </w:r>
            <w:r w:rsidRPr="00702129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о своем существовании</w:t>
            </w:r>
          </w:p>
        </w:tc>
        <w:tc>
          <w:tcPr>
            <w:tcW w:w="5393" w:type="dxa"/>
          </w:tcPr>
          <w:p w:rsidR="00FE793A" w:rsidRPr="00371963" w:rsidRDefault="00FE793A" w:rsidP="003763F1">
            <w:pPr>
              <w:pStyle w:val="TableParagraph"/>
              <w:spacing w:before="67" w:line="208" w:lineRule="auto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и презентация сообще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ия </w:t>
            </w:r>
            <w:proofErr w:type="gramStart"/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 современном состоянии научных исследований по проблеме су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ществования внеземной жизни во</w:t>
            </w:r>
            <w:r w:rsidRPr="00371963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 xml:space="preserve"> Вселенной</w:t>
            </w:r>
            <w:r w:rsidRPr="003719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 Участие в дискуссии по этой проблеме</w:t>
            </w:r>
            <w:proofErr w:type="gramEnd"/>
          </w:p>
        </w:tc>
        <w:tc>
          <w:tcPr>
            <w:tcW w:w="1411" w:type="dxa"/>
          </w:tcPr>
          <w:p w:rsidR="00FE793A" w:rsidRPr="00371963" w:rsidRDefault="00BF5C14" w:rsidP="003763F1">
            <w:pPr>
              <w:pStyle w:val="a5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интернет </w:t>
            </w:r>
          </w:p>
        </w:tc>
      </w:tr>
    </w:tbl>
    <w:p w:rsidR="00FE793A" w:rsidRPr="00371963" w:rsidRDefault="00FE793A" w:rsidP="00FE793A">
      <w:pPr>
        <w:pStyle w:val="a5"/>
        <w:ind w:left="255" w:firstLine="0"/>
        <w:rPr>
          <w:rFonts w:ascii="Times New Roman" w:hAnsi="Times New Roman" w:cs="Times New Roman"/>
          <w:sz w:val="24"/>
          <w:szCs w:val="24"/>
          <w:lang w:val="ru-RU"/>
        </w:rPr>
        <w:sectPr w:rsidR="00FE793A" w:rsidRPr="00371963" w:rsidSect="007A6302">
          <w:pgSz w:w="16838" w:h="11906" w:orient="landscape"/>
          <w:pgMar w:top="158" w:right="1134" w:bottom="142" w:left="1134" w:header="143" w:footer="166" w:gutter="0"/>
          <w:cols w:space="708"/>
          <w:docGrid w:linePitch="360"/>
        </w:sectPr>
      </w:pPr>
    </w:p>
    <w:p w:rsidR="00FE793A" w:rsidRPr="00C43A35" w:rsidRDefault="00FE793A" w:rsidP="00C92934">
      <w:pPr>
        <w:pStyle w:val="Heading1"/>
        <w:spacing w:before="107" w:line="211" w:lineRule="auto"/>
        <w:ind w:left="0" w:right="-1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_250003"/>
      <w:r w:rsidRPr="00C43A35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lastRenderedPageBreak/>
        <w:t xml:space="preserve">ИНФОРМАЦИОННО-ОБРАЗОВАТЕЛЬНАЯ </w:t>
      </w:r>
      <w:bookmarkEnd w:id="1"/>
      <w:r w:rsidRPr="00C43A3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СРЕДА </w:t>
      </w:r>
    </w:p>
    <w:p w:rsidR="00FE793A" w:rsidRPr="00371963" w:rsidRDefault="00FE793A" w:rsidP="00C92934">
      <w:pPr>
        <w:pStyle w:val="a5"/>
        <w:numPr>
          <w:ilvl w:val="0"/>
          <w:numId w:val="8"/>
        </w:numPr>
        <w:tabs>
          <w:tab w:val="left" w:pos="993"/>
        </w:tabs>
        <w:spacing w:before="30" w:line="208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Воронцов-Вельяминов Б. А.,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Страут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 Е. К.</w:t>
      </w:r>
      <w:r w:rsidRPr="00371963">
        <w:rPr>
          <w:rFonts w:ascii="Times New Roman" w:hAnsi="Times New Roman" w:cs="Times New Roman"/>
          <w:color w:val="231F20"/>
          <w:spacing w:val="-37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«Астро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номия.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11</w:t>
      </w:r>
      <w:r w:rsidRPr="00371963">
        <w:rPr>
          <w:rFonts w:ascii="Times New Roman" w:hAnsi="Times New Roman" w:cs="Times New Roman"/>
          <w:color w:val="231F20"/>
          <w:spacing w:val="-18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класс».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Учебник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с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электронным</w:t>
      </w:r>
      <w:r w:rsidRPr="00371963">
        <w:rPr>
          <w:rFonts w:ascii="Times New Roman" w:hAnsi="Times New Roman" w:cs="Times New Roman"/>
          <w:color w:val="231F20"/>
          <w:spacing w:val="-2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приложением.</w:t>
      </w:r>
    </w:p>
    <w:p w:rsidR="00FE793A" w:rsidRPr="00371963" w:rsidRDefault="00FE793A" w:rsidP="00C92934">
      <w:pPr>
        <w:pStyle w:val="a5"/>
        <w:numPr>
          <w:ilvl w:val="0"/>
          <w:numId w:val="8"/>
        </w:numPr>
        <w:tabs>
          <w:tab w:val="left" w:pos="993"/>
        </w:tabs>
        <w:spacing w:before="2" w:line="206" w:lineRule="auto"/>
        <w:ind w:left="0" w:right="-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t xml:space="preserve">Методическое пособие к учебнику «Астрономия.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11</w:t>
      </w:r>
      <w:r w:rsidRPr="00371963">
        <w:rPr>
          <w:rFonts w:ascii="Times New Roman" w:hAnsi="Times New Roman" w:cs="Times New Roman"/>
          <w:color w:val="231F20"/>
          <w:spacing w:val="15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класс»</w:t>
      </w:r>
      <w:r w:rsidRPr="00371963">
        <w:rPr>
          <w:rFonts w:ascii="Times New Roman" w:hAnsi="Times New Roman" w:cs="Times New Roman"/>
          <w:color w:val="231F20"/>
          <w:spacing w:val="-10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авторов</w:t>
      </w:r>
      <w:r w:rsidRPr="00371963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Б.</w:t>
      </w:r>
      <w:r w:rsidRPr="00371963">
        <w:rPr>
          <w:rFonts w:ascii="Times New Roman" w:hAnsi="Times New Roman" w:cs="Times New Roman"/>
          <w:color w:val="231F20"/>
          <w:spacing w:val="-23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А.</w:t>
      </w:r>
      <w:r w:rsidRPr="00371963">
        <w:rPr>
          <w:rFonts w:ascii="Times New Roman" w:hAnsi="Times New Roman" w:cs="Times New Roman"/>
          <w:color w:val="231F20"/>
          <w:spacing w:val="-23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Воронцова-Вельяминова,</w:t>
      </w:r>
      <w:r w:rsidRPr="00371963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Е.</w:t>
      </w:r>
      <w:r w:rsidRPr="00371963">
        <w:rPr>
          <w:rFonts w:ascii="Times New Roman" w:hAnsi="Times New Roman" w:cs="Times New Roman"/>
          <w:color w:val="231F20"/>
          <w:spacing w:val="-21"/>
          <w:w w:val="110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К.</w:t>
      </w:r>
      <w:r w:rsidRPr="00371963">
        <w:rPr>
          <w:rFonts w:ascii="Times New Roman" w:hAnsi="Times New Roman" w:cs="Times New Roman"/>
          <w:color w:val="231F20"/>
          <w:spacing w:val="-23"/>
          <w:w w:val="110"/>
          <w:sz w:val="24"/>
          <w:szCs w:val="24"/>
          <w:lang w:val="ru-RU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Стра</w:t>
      </w:r>
      <w:r w:rsidRPr="00371963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t>ута</w:t>
      </w:r>
      <w:proofErr w:type="spellEnd"/>
      <w:r w:rsidRPr="00371963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t>.</w:t>
      </w:r>
    </w:p>
    <w:p w:rsidR="00FE793A" w:rsidRPr="00371963" w:rsidRDefault="00FE793A" w:rsidP="00C92934">
      <w:pPr>
        <w:pStyle w:val="a3"/>
        <w:spacing w:before="5"/>
        <w:ind w:right="-1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C43A35" w:rsidRDefault="00FE793A" w:rsidP="00C92934">
      <w:pPr>
        <w:pStyle w:val="Heading1"/>
        <w:spacing w:before="1" w:line="211" w:lineRule="auto"/>
        <w:ind w:left="0" w:right="-1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 xml:space="preserve">МАТЕРИАЛЬНО-ТЕХНИЧЕСКОЕ ОБЕСПЕЧЕНИЕ </w:t>
      </w:r>
      <w:r w:rsidRPr="00C43A35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УЧЕБНОГО ПРОЦЕССА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09"/>
        </w:tabs>
        <w:spacing w:before="6" w:line="243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Телескоп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Спектроскоп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Теллурий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7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Модель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небесной</w:t>
      </w:r>
      <w:proofErr w:type="spellEnd"/>
      <w:r w:rsidRPr="00371963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сферы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Звездный</w:t>
      </w:r>
      <w:proofErr w:type="spellEnd"/>
      <w:r w:rsidRPr="00371963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глобус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7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Подвижная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карта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звездного</w:t>
      </w:r>
      <w:proofErr w:type="spellEnd"/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неба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7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Глобус</w:t>
      </w:r>
      <w:proofErr w:type="spellEnd"/>
      <w:r w:rsidRPr="00371963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Луны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5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Карта</w:t>
      </w:r>
      <w:proofErr w:type="spellEnd"/>
      <w:r w:rsidRPr="00371963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Луны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Карта</w:t>
      </w:r>
      <w:proofErr w:type="spellEnd"/>
      <w:r w:rsidRPr="00371963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Венеры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891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Карта</w:t>
      </w:r>
      <w:proofErr w:type="spellEnd"/>
      <w:r w:rsidRPr="00371963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Марса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891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Справочник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любителя</w:t>
      </w:r>
      <w:proofErr w:type="spellEnd"/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астрономии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1"/>
          <w:numId w:val="8"/>
        </w:numPr>
        <w:tabs>
          <w:tab w:val="left" w:pos="709"/>
        </w:tabs>
        <w:spacing w:before="9" w:line="208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Школьный астрономический календарь (на текущий учебный</w:t>
      </w:r>
      <w:r w:rsidRPr="00371963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год).</w:t>
      </w:r>
    </w:p>
    <w:p w:rsidR="00FE793A" w:rsidRPr="00371963" w:rsidRDefault="00FE793A" w:rsidP="00C92934">
      <w:pPr>
        <w:pStyle w:val="a3"/>
        <w:spacing w:before="6"/>
        <w:ind w:right="-1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:rsidR="00FE793A" w:rsidRPr="00C43A35" w:rsidRDefault="00FE793A" w:rsidP="00C92934">
      <w:pPr>
        <w:pStyle w:val="Heading1"/>
        <w:spacing w:before="89"/>
        <w:ind w:left="0" w:right="-1" w:firstLine="426"/>
        <w:rPr>
          <w:rFonts w:ascii="Times New Roman" w:hAnsi="Times New Roman" w:cs="Times New Roman"/>
          <w:b/>
          <w:sz w:val="24"/>
          <w:szCs w:val="24"/>
        </w:rPr>
      </w:pPr>
      <w:r w:rsidRPr="00C43A35">
        <w:rPr>
          <w:rFonts w:ascii="Times New Roman" w:hAnsi="Times New Roman" w:cs="Times New Roman"/>
          <w:b/>
          <w:color w:val="231F20"/>
          <w:sz w:val="24"/>
          <w:szCs w:val="24"/>
        </w:rPr>
        <w:t>НАГЛЯДНЫЕ ПОСОБИЯ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1273"/>
        </w:tabs>
        <w:spacing w:before="4" w:line="243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Вселенная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7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Солнце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7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Строение</w:t>
      </w:r>
      <w:proofErr w:type="spellEnd"/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Солнца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Планеты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земной</w:t>
      </w:r>
      <w:proofErr w:type="spellEnd"/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группы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Луна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Планеты-гиганты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Малые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тела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Солнечной</w:t>
      </w:r>
      <w:proofErr w:type="spellEnd"/>
      <w:r w:rsidRPr="00371963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системы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7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Звезды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2"/>
          <w:numId w:val="8"/>
        </w:numPr>
        <w:tabs>
          <w:tab w:val="left" w:pos="766"/>
        </w:tabs>
        <w:spacing w:line="227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Наша</w:t>
      </w:r>
      <w:proofErr w:type="spellEnd"/>
      <w:r w:rsidRPr="00371963">
        <w:rPr>
          <w:rFonts w:ascii="Times New Roman" w:hAnsi="Times New Roman" w:cs="Times New Roman"/>
          <w:color w:val="231F20"/>
          <w:spacing w:val="-8"/>
          <w:w w:val="110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Галактика</w:t>
      </w:r>
      <w:proofErr w:type="spellEnd"/>
      <w:r w:rsidRPr="00371963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FE793A" w:rsidRPr="00371963" w:rsidRDefault="00714BC4" w:rsidP="00C92934">
      <w:pPr>
        <w:pStyle w:val="Heading1"/>
        <w:ind w:left="0" w:right="-1" w:firstLine="426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714BC4">
        <w:rPr>
          <w:rFonts w:ascii="Times New Roman" w:hAnsi="Times New Roman" w:cs="Times New Roman"/>
          <w:sz w:val="24"/>
          <w:szCs w:val="24"/>
        </w:rPr>
        <w:pict>
          <v:shape id="_x0000_s1033" type="#_x0000_t202" style="position:absolute;left:0;text-align:left;margin-left:42.5pt;margin-top:89.25pt;width:11.05pt;height:12.2pt;z-index:-251654144;mso-position-horizontal-relative:page" filled="f" stroked="f">
            <v:textbox style="mso-next-textbox:#_x0000_s1033" inset="0,0,0,0">
              <w:txbxContent>
                <w:p w:rsidR="003763F1" w:rsidRDefault="003763F1" w:rsidP="00FE793A">
                  <w:pPr>
                    <w:spacing w:line="243" w:lineRule="exact"/>
                    <w:rPr>
                      <w:rFonts w:ascii="Calibri"/>
                      <w:sz w:val="20"/>
                    </w:rPr>
                  </w:pPr>
                  <w:r>
                    <w:rPr>
                      <w:rFonts w:ascii="Calibri"/>
                      <w:color w:val="231F20"/>
                      <w:w w:val="105"/>
                      <w:sz w:val="20"/>
                    </w:rPr>
                    <w:t>24</w:t>
                  </w:r>
                </w:p>
              </w:txbxContent>
            </v:textbox>
            <w10:wrap anchorx="page"/>
          </v:shape>
        </w:pict>
      </w:r>
      <w:r w:rsidRPr="00714BC4">
        <w:rPr>
          <w:rFonts w:ascii="Times New Roman" w:hAnsi="Times New Roman" w:cs="Times New Roman"/>
          <w:sz w:val="24"/>
          <w:szCs w:val="24"/>
        </w:rPr>
        <w:pict>
          <v:group id="_x0000_s1027" style="position:absolute;left:0;text-align:left;margin-left:24.5pt;margin-top:86.1pt;width:51.6pt;height:23.9pt;z-index:251661312;mso-position-horizontal-relative:page" coordorigin="490,1722" coordsize="1032,478">
            <v:rect id="_x0000_s1028" style="position:absolute;left:500;top:1731;width:1013;height:459" stroked="f"/>
            <v:rect id="_x0000_s1029" style="position:absolute;left:500;top:1721;width:1023;height:20" stroked="f"/>
            <v:line id="_x0000_s1030" style="position:absolute" from="1513,1731" to="1513,2199" strokecolor="white" strokeweight=".96pt"/>
            <v:rect id="_x0000_s1031" style="position:absolute;left:490;top:2180;width:1023;height:20" stroked="f"/>
            <v:line id="_x0000_s1032" style="position:absolute" from="500,1722" to="500,2190" strokecolor="white" strokeweight=".96pt"/>
            <w10:wrap anchorx="page"/>
          </v:group>
        </w:pict>
      </w:r>
      <w:r w:rsidR="00FE793A"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10.Другие</w:t>
      </w:r>
      <w:r w:rsidR="00FE793A" w:rsidRPr="00371963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="00FE793A"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галактики</w:t>
      </w:r>
    </w:p>
    <w:p w:rsidR="00FE793A" w:rsidRDefault="00FE793A" w:rsidP="00C92934">
      <w:pPr>
        <w:pStyle w:val="Heading1"/>
        <w:ind w:left="0" w:right="-1" w:firstLine="426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bookmarkStart w:id="2" w:name="_TOC_250001"/>
      <w:bookmarkEnd w:id="2"/>
    </w:p>
    <w:p w:rsidR="00FE793A" w:rsidRPr="00C43A35" w:rsidRDefault="00FE793A" w:rsidP="00C92934">
      <w:pPr>
        <w:pStyle w:val="Heading1"/>
        <w:ind w:left="0" w:right="-1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43A35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ПРИМЕРНЫЕ ТЕМЫ ПРОЕКТОВ И ИССЛЕДОВАНИЙ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709"/>
          <w:tab w:val="left" w:pos="1160"/>
        </w:tabs>
        <w:spacing w:before="14" w:line="249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Конструирование и установка глобуса</w:t>
      </w:r>
      <w:r w:rsidRPr="00371963">
        <w:rPr>
          <w:rFonts w:ascii="Times New Roman" w:hAnsi="Times New Roman" w:cs="Times New Roman"/>
          <w:color w:val="231F20"/>
          <w:spacing w:val="-24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Набокова.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1"/>
          <w:tab w:val="left" w:pos="709"/>
        </w:tabs>
        <w:spacing w:line="23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sz w:val="24"/>
          <w:szCs w:val="24"/>
          <w:lang w:val="ru-RU"/>
        </w:rPr>
        <w:t>Определение высоты гор на</w:t>
      </w:r>
      <w:r w:rsidRPr="00371963">
        <w:rPr>
          <w:rFonts w:ascii="Times New Roman" w:hAnsi="Times New Roman" w:cs="Times New Roman"/>
          <w:color w:val="231F20"/>
          <w:spacing w:val="2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sz w:val="24"/>
          <w:szCs w:val="24"/>
          <w:lang w:val="ru-RU"/>
        </w:rPr>
        <w:t>Луне по способу Галилея.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1"/>
          <w:tab w:val="left" w:pos="709"/>
        </w:tabs>
        <w:spacing w:before="9" w:line="213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Определение условий видимости планет в текущем учебном</w:t>
      </w:r>
      <w:r w:rsidRPr="00371963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году.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1"/>
          <w:tab w:val="left" w:pos="709"/>
        </w:tabs>
        <w:spacing w:before="5" w:line="211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Наблюдение солнечных пятен с помощь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ю камеры-об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скуры.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1"/>
          <w:tab w:val="left" w:pos="709"/>
        </w:tabs>
        <w:spacing w:before="9" w:line="211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Изучение солнечно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й активности по наблюдению сол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нечных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пятен.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4"/>
          <w:tab w:val="left" w:pos="709"/>
        </w:tabs>
        <w:spacing w:before="9" w:line="211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Определение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температуры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Солнца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основе</w:t>
      </w:r>
      <w:r w:rsidRPr="00371963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измерения солнечной</w:t>
      </w:r>
      <w:r w:rsidRPr="00371963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постоянной.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1"/>
          <w:tab w:val="left" w:pos="709"/>
        </w:tabs>
        <w:spacing w:before="4" w:line="213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Определение скорости света по наблюдениям</w:t>
      </w:r>
      <w:r w:rsidRPr="00371963">
        <w:rPr>
          <w:rFonts w:ascii="Times New Roman" w:hAnsi="Times New Roman" w:cs="Times New Roman"/>
          <w:color w:val="231F20"/>
          <w:spacing w:val="-33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моментов затмений спутника</w:t>
      </w:r>
      <w:r w:rsidRPr="00371963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Юпитера.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1"/>
          <w:tab w:val="left" w:pos="709"/>
        </w:tabs>
        <w:spacing w:line="231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Изучение переменных звезд различного</w:t>
      </w:r>
      <w:r w:rsidRPr="00371963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типа.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654"/>
          <w:tab w:val="left" w:pos="709"/>
        </w:tabs>
        <w:spacing w:before="12" w:line="211" w:lineRule="auto"/>
        <w:ind w:left="0" w:right="-1" w:firstLine="426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Определение расстояния до удаленных объектов на о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с-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нове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измерения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параллакса.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709"/>
          <w:tab w:val="left" w:pos="778"/>
        </w:tabs>
        <w:spacing w:line="231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Наблюдение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метеорного</w:t>
      </w:r>
      <w:proofErr w:type="spellEnd"/>
      <w:r w:rsidRPr="00371963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потока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709"/>
          <w:tab w:val="left" w:pos="778"/>
        </w:tabs>
        <w:spacing w:line="236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Исследование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ячеек</w:t>
      </w:r>
      <w:proofErr w:type="spellEnd"/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Бенара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pStyle w:val="a5"/>
        <w:numPr>
          <w:ilvl w:val="3"/>
          <w:numId w:val="8"/>
        </w:numPr>
        <w:tabs>
          <w:tab w:val="left" w:pos="709"/>
          <w:tab w:val="left" w:pos="778"/>
        </w:tabs>
        <w:spacing w:line="248" w:lineRule="exact"/>
        <w:ind w:left="0" w:right="-1" w:firstLine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Конструирование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школьного</w:t>
      </w:r>
      <w:proofErr w:type="spellEnd"/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планетария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FE793A" w:rsidRPr="00371963" w:rsidRDefault="00FE793A" w:rsidP="00C92934">
      <w:pPr>
        <w:tabs>
          <w:tab w:val="left" w:pos="778"/>
        </w:tabs>
        <w:spacing w:line="248" w:lineRule="exact"/>
        <w:ind w:right="-1" w:firstLine="426"/>
        <w:rPr>
          <w:rFonts w:ascii="Times New Roman" w:hAnsi="Times New Roman" w:cs="Times New Roman"/>
          <w:sz w:val="24"/>
          <w:szCs w:val="24"/>
        </w:rPr>
      </w:pPr>
    </w:p>
    <w:p w:rsidR="00FE793A" w:rsidRPr="00371963" w:rsidRDefault="00FE793A" w:rsidP="00C92934">
      <w:pPr>
        <w:pStyle w:val="a3"/>
        <w:spacing w:before="1"/>
        <w:ind w:right="-1" w:firstLine="426"/>
        <w:rPr>
          <w:rFonts w:ascii="Times New Roman" w:hAnsi="Times New Roman" w:cs="Times New Roman"/>
          <w:sz w:val="24"/>
          <w:szCs w:val="24"/>
        </w:rPr>
      </w:pPr>
    </w:p>
    <w:p w:rsidR="00FE793A" w:rsidRPr="00C92934" w:rsidRDefault="00FE793A" w:rsidP="00C92934">
      <w:pPr>
        <w:pStyle w:val="Heading1"/>
        <w:spacing w:line="216" w:lineRule="auto"/>
        <w:ind w:left="0" w:right="-1" w:firstLine="42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293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 xml:space="preserve">СПОСОБЫ ПРОВЕРКИ ДОСТИЖЕНИЯ РЕЗУЛЬТАТОВ </w:t>
      </w:r>
      <w:r w:rsidRPr="00C92934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ОБУЧЕНИЯ</w:t>
      </w:r>
    </w:p>
    <w:p w:rsidR="00FE793A" w:rsidRPr="00371963" w:rsidRDefault="00FE793A" w:rsidP="00C92934">
      <w:pPr>
        <w:pStyle w:val="a3"/>
        <w:spacing w:before="38" w:line="213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 изучении курса осуществляется комплексный контроль знаний и ум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ений учащихся, включающий теку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щий контроль в процессе изучения материала, рубежный контроль в конце изучения завершенного круга вопросов и итоговый контроль в конце изучения курса. Предполагается сочетание различных форм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проверки знаний и умений: уст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ная проверка, тестирование, письменная проверка. Кроме того, учитывается участи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 учащихся в дискуссиях при об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суждении выполненных заданий, оцениваются рефераты учащихся и результаты проектной деятельности.</w:t>
      </w:r>
    </w:p>
    <w:p w:rsidR="00FE793A" w:rsidRPr="00371963" w:rsidRDefault="00FE793A" w:rsidP="00C92934">
      <w:pPr>
        <w:pStyle w:val="a3"/>
        <w:spacing w:before="100" w:line="206" w:lineRule="auto"/>
        <w:ind w:right="-1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Достижение предметных результатов обучения</w:t>
      </w:r>
      <w:r w:rsidRPr="00371963">
        <w:rPr>
          <w:rFonts w:ascii="Times New Roman" w:hAnsi="Times New Roman" w:cs="Times New Roman"/>
          <w:color w:val="231F20"/>
          <w:spacing w:val="-3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контроли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руется в основном в процессе устной проверки знаний, при выполнении письменны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проверочных и контрольных ра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бот,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тестов,</w:t>
      </w:r>
      <w:r w:rsidRPr="00371963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проведении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наблюдений.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Итоговая</w:t>
      </w:r>
      <w:r w:rsidRPr="00371963">
        <w:rPr>
          <w:rFonts w:ascii="Times New Roman" w:hAnsi="Times New Roman" w:cs="Times New Roman"/>
          <w:color w:val="231F20"/>
          <w:spacing w:val="-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проверка достижения предметных р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езультатов может быть организо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вана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виде</w:t>
      </w:r>
      <w:r w:rsidRPr="00371963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комплексной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контрольной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работы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или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зачета на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.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этом этапе проверки уча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щиеся защищают рефераты по изу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ченной теме.</w:t>
      </w:r>
    </w:p>
    <w:p w:rsidR="00FE793A" w:rsidRPr="00371963" w:rsidRDefault="00FE793A" w:rsidP="00C92934">
      <w:pPr>
        <w:pStyle w:val="a3"/>
        <w:spacing w:before="8" w:line="213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Достижение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метапредм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етных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результатов контролирует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ся в процессе выполнения учащимися наблюдений. При этом отслеживается: уме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ние учащихся поставить цель на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блюдения, подобрать приборы, составить план выполнения наблюдения, представить р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езультаты работы, сделать выво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ды, умение пользоваться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измерительными приборами, оце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нивать погрешность измере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ния, записывать результат изме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рения с учетом погрешности, видеть возможности уме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ньше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 погрешностей измерения. Кроме того,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метапредметные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результаты контролируют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ся при подготовке учащимися со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общений,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рефератов,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проектов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презентации.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Оценивает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ся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работать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информацией,</w:t>
      </w:r>
      <w:r w:rsidRPr="00371963">
        <w:rPr>
          <w:rFonts w:ascii="Times New Roman" w:hAnsi="Times New Roman" w:cs="Times New Roman"/>
          <w:color w:val="231F20"/>
          <w:spacing w:val="-19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представленной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371963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разной форме, умение в области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ИКТ, умение установить </w:t>
      </w:r>
      <w:proofErr w:type="spellStart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межпред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метные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связи астрономии с другими предметами (физика, биология, химия, история и</w:t>
      </w:r>
      <w:r w:rsidRPr="00371963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др.).</w:t>
      </w:r>
    </w:p>
    <w:p w:rsidR="00FE793A" w:rsidRPr="00371963" w:rsidRDefault="00FE793A" w:rsidP="00C92934">
      <w:pPr>
        <w:pStyle w:val="a3"/>
        <w:spacing w:line="213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Личностные результаты обучения учащихся не подлежат количественной оценке, однако дается качественная оценка деятельности и поведения учащихся, которая может быть зафиксирована в </w:t>
      </w:r>
      <w:proofErr w:type="spell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портфолио</w:t>
      </w:r>
      <w:proofErr w:type="spell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учащегося.</w:t>
      </w:r>
    </w:p>
    <w:p w:rsidR="00FE793A" w:rsidRDefault="00FE793A" w:rsidP="00C92934">
      <w:pPr>
        <w:pStyle w:val="a3"/>
        <w:spacing w:line="213" w:lineRule="auto"/>
        <w:ind w:right="-1" w:firstLine="426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Возможна разная мет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одика выставления учащимся ито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говых оценок при контрол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 усвоения материала определен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 темы. Это может быт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 традиционная система оценива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ния, может быть использована рейтинговая система, при к</w:t>
      </w:r>
      <w:proofErr w:type="gramStart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о-</w:t>
      </w:r>
      <w:proofErr w:type="gramEnd"/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торой отдельно выставляются баллы за ответы на уроке, за выполнение заданий и представление их, за письменные контрольные работы, за реф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ераты и проекты, затем эти бал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лы суммируются и переводятся в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пятибалльную шкалу оце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нок.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Pr="00371963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этом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каждому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виду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деятельности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должно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быть</w:t>
      </w:r>
      <w:r w:rsidRPr="00371963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писано определенное число</w:t>
      </w:r>
      <w:r w:rsidRPr="00371963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371963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баллов.</w:t>
      </w:r>
    </w:p>
    <w:p w:rsidR="00C92934" w:rsidRDefault="00C92934" w:rsidP="00C92934">
      <w:pPr>
        <w:pStyle w:val="a3"/>
        <w:spacing w:line="213" w:lineRule="auto"/>
        <w:ind w:right="-1" w:firstLine="426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C92934" w:rsidRPr="00371963" w:rsidRDefault="00C92934" w:rsidP="00C92934">
      <w:pPr>
        <w:pStyle w:val="a3"/>
        <w:spacing w:line="213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92934" w:rsidRPr="00C92934" w:rsidRDefault="00C92934" w:rsidP="00C92934">
      <w:pPr>
        <w:spacing w:before="120" w:after="240" w:line="240" w:lineRule="auto"/>
        <w:ind w:firstLine="426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2934">
        <w:rPr>
          <w:rFonts w:ascii="Times New Roman" w:hAnsi="Times New Roman" w:cs="Times New Roman"/>
          <w:b/>
          <w:sz w:val="24"/>
          <w:szCs w:val="24"/>
          <w:u w:val="single"/>
        </w:rPr>
        <w:t>Оценка ответов учащихся</w:t>
      </w:r>
    </w:p>
    <w:p w:rsidR="00C92934" w:rsidRPr="00C92934" w:rsidRDefault="00C92934" w:rsidP="00C92934">
      <w:pPr>
        <w:spacing w:before="120" w:after="240" w:line="240" w:lineRule="auto"/>
        <w:ind w:firstLine="426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2934">
        <w:rPr>
          <w:rFonts w:ascii="Times New Roman" w:hAnsi="Times New Roman" w:cs="Times New Roman"/>
          <w:bCs/>
          <w:sz w:val="24"/>
          <w:szCs w:val="24"/>
        </w:rPr>
        <w:t>Количественные отметки за уровень освоения</w:t>
      </w:r>
      <w:r w:rsidRPr="00C92934">
        <w:rPr>
          <w:rFonts w:ascii="Times New Roman" w:hAnsi="Times New Roman" w:cs="Times New Roman"/>
          <w:sz w:val="24"/>
          <w:szCs w:val="24"/>
        </w:rPr>
        <w:t xml:space="preserve"> курса, предмета выставляются в соответствии с бальной системой оценивания: «2» - неудовлетворительно, «3» - удовлетворительно, «4» - хорошо и «5» - отлично.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proofErr w:type="gramStart"/>
      <w:r w:rsidRPr="00C9293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C92934">
        <w:rPr>
          <w:rFonts w:ascii="Times New Roman" w:hAnsi="Times New Roman" w:cs="Times New Roman"/>
          <w:sz w:val="24"/>
          <w:szCs w:val="24"/>
        </w:rPr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proofErr w:type="gramStart"/>
      <w:r w:rsidRPr="00C9293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ставится, если ответ ученика удовлетворяет основным требованиям на оценку «5»,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proofErr w:type="gramStart"/>
      <w:r w:rsidRPr="00C9293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</w:t>
      </w:r>
      <w:r w:rsidRPr="00C92934">
        <w:rPr>
          <w:rFonts w:ascii="Times New Roman" w:hAnsi="Times New Roman" w:cs="Times New Roman"/>
          <w:sz w:val="24"/>
          <w:szCs w:val="24"/>
        </w:rPr>
        <w:lastRenderedPageBreak/>
        <w:t>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</w:t>
      </w:r>
      <w:proofErr w:type="gramEnd"/>
      <w:r w:rsidRPr="00C92934">
        <w:rPr>
          <w:rFonts w:ascii="Times New Roman" w:hAnsi="Times New Roman" w:cs="Times New Roman"/>
          <w:sz w:val="24"/>
          <w:szCs w:val="24"/>
        </w:rPr>
        <w:t xml:space="preserve">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C9293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C92934" w:rsidRPr="00C92934" w:rsidRDefault="00C92934" w:rsidP="00C92934">
      <w:pPr>
        <w:spacing w:after="240" w:line="240" w:lineRule="auto"/>
        <w:ind w:firstLine="426"/>
        <w:textAlignment w:val="top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2934">
        <w:rPr>
          <w:rFonts w:ascii="Times New Roman" w:hAnsi="Times New Roman" w:cs="Times New Roman"/>
          <w:b/>
          <w:sz w:val="24"/>
          <w:szCs w:val="24"/>
          <w:u w:val="single"/>
        </w:rPr>
        <w:t>Оценка контрольных работ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C92934">
        <w:rPr>
          <w:rFonts w:ascii="Times New Roman" w:hAnsi="Times New Roman" w:cs="Times New Roman"/>
          <w:b/>
          <w:sz w:val="24"/>
          <w:szCs w:val="24"/>
        </w:rPr>
        <w:t xml:space="preserve">Оценка «5» </w:t>
      </w:r>
      <w:r w:rsidRPr="00C92934">
        <w:rPr>
          <w:rFonts w:ascii="Times New Roman" w:hAnsi="Times New Roman" w:cs="Times New Roman"/>
          <w:sz w:val="24"/>
          <w:szCs w:val="24"/>
        </w:rPr>
        <w:t>ставится за работу,  выполненную  полностью без ошибок  и недочётов.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C9293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 за </w:t>
      </w:r>
      <w:proofErr w:type="gramStart"/>
      <w:r w:rsidRPr="00C92934">
        <w:rPr>
          <w:rFonts w:ascii="Times New Roman" w:hAnsi="Times New Roman" w:cs="Times New Roman"/>
          <w:sz w:val="24"/>
          <w:szCs w:val="24"/>
        </w:rPr>
        <w:t>работу</w:t>
      </w:r>
      <w:proofErr w:type="gramEnd"/>
      <w:r w:rsidRPr="00C92934">
        <w:rPr>
          <w:rFonts w:ascii="Times New Roman" w:hAnsi="Times New Roman" w:cs="Times New Roman"/>
          <w:sz w:val="24"/>
          <w:szCs w:val="24"/>
        </w:rPr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C9293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недочётов, не более  одной грубой ошибки и одной негрубой ошибки, не более трех негрубых ошибок,  одной  негрубой  ошибки   и  трех   недочётов,  при   наличии 4 - 5 недочётов.</w:t>
      </w:r>
    </w:p>
    <w:p w:rsidR="00C92934" w:rsidRPr="00C92934" w:rsidRDefault="00C92934" w:rsidP="00C92934">
      <w:pPr>
        <w:spacing w:line="240" w:lineRule="auto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C9293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C92934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221D84" w:rsidRDefault="00221D84"/>
    <w:sectPr w:rsidR="00221D84" w:rsidSect="0022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3F1" w:rsidRDefault="003763F1" w:rsidP="007A6302">
      <w:pPr>
        <w:spacing w:after="0" w:line="240" w:lineRule="auto"/>
      </w:pPr>
      <w:r>
        <w:separator/>
      </w:r>
    </w:p>
  </w:endnote>
  <w:endnote w:type="continuationSeparator" w:id="1">
    <w:p w:rsidR="003763F1" w:rsidRDefault="003763F1" w:rsidP="007A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66547"/>
      <w:docPartObj>
        <w:docPartGallery w:val="Page Numbers (Bottom of Page)"/>
        <w:docPartUnique/>
      </w:docPartObj>
    </w:sdtPr>
    <w:sdtContent>
      <w:p w:rsidR="003763F1" w:rsidRDefault="003763F1">
        <w:pPr>
          <w:pStyle w:val="a9"/>
        </w:pPr>
        <w:fldSimple w:instr=" PAGE   \* MERGEFORMAT ">
          <w:r w:rsidR="00BF5C14">
            <w:rPr>
              <w:noProof/>
            </w:rPr>
            <w:t>14</w:t>
          </w:r>
        </w:fldSimple>
      </w:p>
    </w:sdtContent>
  </w:sdt>
  <w:p w:rsidR="003763F1" w:rsidRDefault="003763F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3F1" w:rsidRDefault="003763F1" w:rsidP="007A6302">
      <w:pPr>
        <w:spacing w:after="0" w:line="240" w:lineRule="auto"/>
      </w:pPr>
      <w:r>
        <w:separator/>
      </w:r>
    </w:p>
  </w:footnote>
  <w:footnote w:type="continuationSeparator" w:id="1">
    <w:p w:rsidR="003763F1" w:rsidRDefault="003763F1" w:rsidP="007A6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25C7"/>
    <w:multiLevelType w:val="hybridMultilevel"/>
    <w:tmpl w:val="0C6C0888"/>
    <w:lvl w:ilvl="0" w:tplc="AFB06528">
      <w:start w:val="1"/>
      <w:numFmt w:val="decimal"/>
      <w:lvlText w:val="%1."/>
      <w:lvlJc w:val="left"/>
      <w:pPr>
        <w:ind w:left="230" w:hanging="250"/>
        <w:jc w:val="right"/>
      </w:pPr>
      <w:rPr>
        <w:rFonts w:ascii="Book Antiqua" w:eastAsia="Book Antiqua" w:hAnsi="Book Antiqua" w:cs="Book Antiqua" w:hint="default"/>
        <w:color w:val="231F20"/>
        <w:w w:val="126"/>
        <w:sz w:val="21"/>
        <w:szCs w:val="21"/>
      </w:rPr>
    </w:lvl>
    <w:lvl w:ilvl="1" w:tplc="2C6453CC">
      <w:start w:val="1"/>
      <w:numFmt w:val="decimal"/>
      <w:lvlText w:val="%2."/>
      <w:lvlJc w:val="left"/>
      <w:pPr>
        <w:ind w:left="230" w:hanging="250"/>
        <w:jc w:val="right"/>
      </w:pPr>
      <w:rPr>
        <w:rFonts w:ascii="Book Antiqua" w:eastAsia="Book Antiqua" w:hAnsi="Book Antiqua" w:cs="Book Antiqua" w:hint="default"/>
        <w:color w:val="231F20"/>
        <w:w w:val="126"/>
        <w:sz w:val="21"/>
        <w:szCs w:val="21"/>
      </w:rPr>
    </w:lvl>
    <w:lvl w:ilvl="2" w:tplc="4058FA9C">
      <w:start w:val="1"/>
      <w:numFmt w:val="decimal"/>
      <w:lvlText w:val="%3."/>
      <w:lvlJc w:val="left"/>
      <w:pPr>
        <w:ind w:left="1272" w:hanging="250"/>
        <w:jc w:val="right"/>
      </w:pPr>
      <w:rPr>
        <w:rFonts w:ascii="Book Antiqua" w:eastAsia="Book Antiqua" w:hAnsi="Book Antiqua" w:cs="Book Antiqua" w:hint="default"/>
        <w:color w:val="231F20"/>
        <w:w w:val="118"/>
        <w:sz w:val="21"/>
        <w:szCs w:val="21"/>
      </w:rPr>
    </w:lvl>
    <w:lvl w:ilvl="3" w:tplc="E56861AC">
      <w:start w:val="1"/>
      <w:numFmt w:val="decimal"/>
      <w:lvlText w:val="%4."/>
      <w:lvlJc w:val="left"/>
      <w:pPr>
        <w:ind w:left="115" w:hanging="250"/>
        <w:jc w:val="right"/>
      </w:pPr>
      <w:rPr>
        <w:rFonts w:ascii="Book Antiqua" w:eastAsia="Book Antiqua" w:hAnsi="Book Antiqua" w:cs="Book Antiqua" w:hint="default"/>
        <w:color w:val="231F20"/>
        <w:w w:val="126"/>
        <w:sz w:val="21"/>
        <w:szCs w:val="21"/>
      </w:rPr>
    </w:lvl>
    <w:lvl w:ilvl="4" w:tplc="6CD008B2">
      <w:numFmt w:val="bullet"/>
      <w:lvlText w:val="•"/>
      <w:lvlJc w:val="left"/>
      <w:pPr>
        <w:ind w:left="2634" w:hanging="250"/>
      </w:pPr>
      <w:rPr>
        <w:rFonts w:hint="default"/>
      </w:rPr>
    </w:lvl>
    <w:lvl w:ilvl="5" w:tplc="E5E87770">
      <w:numFmt w:val="bullet"/>
      <w:lvlText w:val="•"/>
      <w:lvlJc w:val="left"/>
      <w:pPr>
        <w:ind w:left="3311" w:hanging="250"/>
      </w:pPr>
      <w:rPr>
        <w:rFonts w:hint="default"/>
      </w:rPr>
    </w:lvl>
    <w:lvl w:ilvl="6" w:tplc="89E47BF6">
      <w:numFmt w:val="bullet"/>
      <w:lvlText w:val="•"/>
      <w:lvlJc w:val="left"/>
      <w:pPr>
        <w:ind w:left="3988" w:hanging="250"/>
      </w:pPr>
      <w:rPr>
        <w:rFonts w:hint="default"/>
      </w:rPr>
    </w:lvl>
    <w:lvl w:ilvl="7" w:tplc="12D4C028">
      <w:numFmt w:val="bullet"/>
      <w:lvlText w:val="•"/>
      <w:lvlJc w:val="left"/>
      <w:pPr>
        <w:ind w:left="4665" w:hanging="250"/>
      </w:pPr>
      <w:rPr>
        <w:rFonts w:hint="default"/>
      </w:rPr>
    </w:lvl>
    <w:lvl w:ilvl="8" w:tplc="63A07F04">
      <w:numFmt w:val="bullet"/>
      <w:lvlText w:val="•"/>
      <w:lvlJc w:val="left"/>
      <w:pPr>
        <w:ind w:left="5342" w:hanging="250"/>
      </w:pPr>
      <w:rPr>
        <w:rFonts w:hint="default"/>
      </w:rPr>
    </w:lvl>
  </w:abstractNum>
  <w:abstractNum w:abstractNumId="1">
    <w:nsid w:val="0EB01DD1"/>
    <w:multiLevelType w:val="hybridMultilevel"/>
    <w:tmpl w:val="05665980"/>
    <w:lvl w:ilvl="0" w:tplc="F022D282">
      <w:start w:val="1"/>
      <w:numFmt w:val="decimal"/>
      <w:lvlText w:val="%1."/>
      <w:lvlJc w:val="left"/>
      <w:pPr>
        <w:ind w:left="255" w:hanging="250"/>
      </w:pPr>
      <w:rPr>
        <w:rFonts w:ascii="Book Antiqua" w:eastAsia="Book Antiqua" w:hAnsi="Book Antiqua" w:cs="Book Antiqua" w:hint="default"/>
        <w:color w:val="231F20"/>
        <w:spacing w:val="-1"/>
        <w:w w:val="126"/>
        <w:sz w:val="21"/>
        <w:szCs w:val="21"/>
      </w:rPr>
    </w:lvl>
    <w:lvl w:ilvl="1" w:tplc="473E625E">
      <w:numFmt w:val="bullet"/>
      <w:lvlText w:val="•"/>
      <w:lvlJc w:val="left"/>
      <w:pPr>
        <w:ind w:left="917" w:hanging="250"/>
      </w:pPr>
      <w:rPr>
        <w:rFonts w:hint="default"/>
      </w:rPr>
    </w:lvl>
    <w:lvl w:ilvl="2" w:tplc="3B00C84E">
      <w:numFmt w:val="bullet"/>
      <w:lvlText w:val="•"/>
      <w:lvlJc w:val="left"/>
      <w:pPr>
        <w:ind w:left="1575" w:hanging="250"/>
      </w:pPr>
      <w:rPr>
        <w:rFonts w:hint="default"/>
      </w:rPr>
    </w:lvl>
    <w:lvl w:ilvl="3" w:tplc="FF7CE9A4">
      <w:numFmt w:val="bullet"/>
      <w:lvlText w:val="•"/>
      <w:lvlJc w:val="left"/>
      <w:pPr>
        <w:ind w:left="2233" w:hanging="250"/>
      </w:pPr>
      <w:rPr>
        <w:rFonts w:hint="default"/>
      </w:rPr>
    </w:lvl>
    <w:lvl w:ilvl="4" w:tplc="EFC043FE">
      <w:numFmt w:val="bullet"/>
      <w:lvlText w:val="•"/>
      <w:lvlJc w:val="left"/>
      <w:pPr>
        <w:ind w:left="2890" w:hanging="250"/>
      </w:pPr>
      <w:rPr>
        <w:rFonts w:hint="default"/>
      </w:rPr>
    </w:lvl>
    <w:lvl w:ilvl="5" w:tplc="B51A500C">
      <w:numFmt w:val="bullet"/>
      <w:lvlText w:val="•"/>
      <w:lvlJc w:val="left"/>
      <w:pPr>
        <w:ind w:left="3548" w:hanging="250"/>
      </w:pPr>
      <w:rPr>
        <w:rFonts w:hint="default"/>
      </w:rPr>
    </w:lvl>
    <w:lvl w:ilvl="6" w:tplc="459E18BC">
      <w:numFmt w:val="bullet"/>
      <w:lvlText w:val="•"/>
      <w:lvlJc w:val="left"/>
      <w:pPr>
        <w:ind w:left="4206" w:hanging="250"/>
      </w:pPr>
      <w:rPr>
        <w:rFonts w:hint="default"/>
      </w:rPr>
    </w:lvl>
    <w:lvl w:ilvl="7" w:tplc="2C122B86">
      <w:numFmt w:val="bullet"/>
      <w:lvlText w:val="•"/>
      <w:lvlJc w:val="left"/>
      <w:pPr>
        <w:ind w:left="4863" w:hanging="250"/>
      </w:pPr>
      <w:rPr>
        <w:rFonts w:hint="default"/>
      </w:rPr>
    </w:lvl>
    <w:lvl w:ilvl="8" w:tplc="28721676">
      <w:numFmt w:val="bullet"/>
      <w:lvlText w:val="•"/>
      <w:lvlJc w:val="left"/>
      <w:pPr>
        <w:ind w:left="5521" w:hanging="250"/>
      </w:pPr>
      <w:rPr>
        <w:rFonts w:hint="default"/>
      </w:rPr>
    </w:lvl>
  </w:abstractNum>
  <w:abstractNum w:abstractNumId="2">
    <w:nsid w:val="1CA9460A"/>
    <w:multiLevelType w:val="hybridMultilevel"/>
    <w:tmpl w:val="517ECCCC"/>
    <w:lvl w:ilvl="0" w:tplc="32DEEE0C">
      <w:numFmt w:val="bullet"/>
      <w:lvlText w:val="—"/>
      <w:lvlJc w:val="left"/>
      <w:pPr>
        <w:ind w:left="120" w:hanging="252"/>
      </w:pPr>
      <w:rPr>
        <w:rFonts w:ascii="Book Antiqua" w:eastAsia="Book Antiqua" w:hAnsi="Book Antiqua" w:cs="Book Antiqua" w:hint="default"/>
        <w:color w:val="231F20"/>
        <w:w w:val="108"/>
        <w:sz w:val="19"/>
        <w:szCs w:val="19"/>
      </w:rPr>
    </w:lvl>
    <w:lvl w:ilvl="1" w:tplc="E354A704">
      <w:numFmt w:val="bullet"/>
      <w:lvlText w:val="•"/>
      <w:lvlJc w:val="left"/>
      <w:pPr>
        <w:ind w:left="475" w:hanging="252"/>
      </w:pPr>
      <w:rPr>
        <w:rFonts w:hint="default"/>
      </w:rPr>
    </w:lvl>
    <w:lvl w:ilvl="2" w:tplc="C648406E">
      <w:numFmt w:val="bullet"/>
      <w:lvlText w:val="•"/>
      <w:lvlJc w:val="left"/>
      <w:pPr>
        <w:ind w:left="831" w:hanging="252"/>
      </w:pPr>
      <w:rPr>
        <w:rFonts w:hint="default"/>
      </w:rPr>
    </w:lvl>
    <w:lvl w:ilvl="3" w:tplc="4D7CF6F8">
      <w:numFmt w:val="bullet"/>
      <w:lvlText w:val="•"/>
      <w:lvlJc w:val="left"/>
      <w:pPr>
        <w:ind w:left="1186" w:hanging="252"/>
      </w:pPr>
      <w:rPr>
        <w:rFonts w:hint="default"/>
      </w:rPr>
    </w:lvl>
    <w:lvl w:ilvl="4" w:tplc="144C26B2">
      <w:numFmt w:val="bullet"/>
      <w:lvlText w:val="•"/>
      <w:lvlJc w:val="left"/>
      <w:pPr>
        <w:ind w:left="1542" w:hanging="252"/>
      </w:pPr>
      <w:rPr>
        <w:rFonts w:hint="default"/>
      </w:rPr>
    </w:lvl>
    <w:lvl w:ilvl="5" w:tplc="EC5C3070">
      <w:numFmt w:val="bullet"/>
      <w:lvlText w:val="•"/>
      <w:lvlJc w:val="left"/>
      <w:pPr>
        <w:ind w:left="1898" w:hanging="252"/>
      </w:pPr>
      <w:rPr>
        <w:rFonts w:hint="default"/>
      </w:rPr>
    </w:lvl>
    <w:lvl w:ilvl="6" w:tplc="7F52ED66">
      <w:numFmt w:val="bullet"/>
      <w:lvlText w:val="•"/>
      <w:lvlJc w:val="left"/>
      <w:pPr>
        <w:ind w:left="2253" w:hanging="252"/>
      </w:pPr>
      <w:rPr>
        <w:rFonts w:hint="default"/>
      </w:rPr>
    </w:lvl>
    <w:lvl w:ilvl="7" w:tplc="09BE2354">
      <w:numFmt w:val="bullet"/>
      <w:lvlText w:val="•"/>
      <w:lvlJc w:val="left"/>
      <w:pPr>
        <w:ind w:left="2609" w:hanging="252"/>
      </w:pPr>
      <w:rPr>
        <w:rFonts w:hint="default"/>
      </w:rPr>
    </w:lvl>
    <w:lvl w:ilvl="8" w:tplc="C166D666">
      <w:numFmt w:val="bullet"/>
      <w:lvlText w:val="•"/>
      <w:lvlJc w:val="left"/>
      <w:pPr>
        <w:ind w:left="2964" w:hanging="252"/>
      </w:pPr>
      <w:rPr>
        <w:rFonts w:hint="default"/>
      </w:rPr>
    </w:lvl>
  </w:abstractNum>
  <w:abstractNum w:abstractNumId="3">
    <w:nsid w:val="24D94AEE"/>
    <w:multiLevelType w:val="hybridMultilevel"/>
    <w:tmpl w:val="AC34CEA2"/>
    <w:lvl w:ilvl="0" w:tplc="AA9EFB02">
      <w:numFmt w:val="bullet"/>
      <w:lvlText w:val="—"/>
      <w:lvlJc w:val="left"/>
      <w:pPr>
        <w:ind w:left="370" w:hanging="279"/>
      </w:pPr>
      <w:rPr>
        <w:rFonts w:ascii="Book Antiqua" w:eastAsia="Book Antiqua" w:hAnsi="Book Antiqua" w:cs="Book Antiqua" w:hint="default"/>
        <w:color w:val="231F20"/>
        <w:w w:val="107"/>
        <w:sz w:val="21"/>
        <w:szCs w:val="21"/>
      </w:rPr>
    </w:lvl>
    <w:lvl w:ilvl="1" w:tplc="286ADE16">
      <w:numFmt w:val="bullet"/>
      <w:lvlText w:val="•"/>
      <w:lvlJc w:val="left"/>
      <w:pPr>
        <w:ind w:left="1025" w:hanging="279"/>
      </w:pPr>
      <w:rPr>
        <w:rFonts w:hint="default"/>
      </w:rPr>
    </w:lvl>
    <w:lvl w:ilvl="2" w:tplc="8F7285EA">
      <w:numFmt w:val="bullet"/>
      <w:lvlText w:val="•"/>
      <w:lvlJc w:val="left"/>
      <w:pPr>
        <w:ind w:left="1671" w:hanging="279"/>
      </w:pPr>
      <w:rPr>
        <w:rFonts w:hint="default"/>
      </w:rPr>
    </w:lvl>
    <w:lvl w:ilvl="3" w:tplc="E03CE9C0">
      <w:numFmt w:val="bullet"/>
      <w:lvlText w:val="•"/>
      <w:lvlJc w:val="left"/>
      <w:pPr>
        <w:ind w:left="2317" w:hanging="279"/>
      </w:pPr>
      <w:rPr>
        <w:rFonts w:hint="default"/>
      </w:rPr>
    </w:lvl>
    <w:lvl w:ilvl="4" w:tplc="E74043BC">
      <w:numFmt w:val="bullet"/>
      <w:lvlText w:val="•"/>
      <w:lvlJc w:val="left"/>
      <w:pPr>
        <w:ind w:left="2962" w:hanging="279"/>
      </w:pPr>
      <w:rPr>
        <w:rFonts w:hint="default"/>
      </w:rPr>
    </w:lvl>
    <w:lvl w:ilvl="5" w:tplc="F586C102">
      <w:numFmt w:val="bullet"/>
      <w:lvlText w:val="•"/>
      <w:lvlJc w:val="left"/>
      <w:pPr>
        <w:ind w:left="3608" w:hanging="279"/>
      </w:pPr>
      <w:rPr>
        <w:rFonts w:hint="default"/>
      </w:rPr>
    </w:lvl>
    <w:lvl w:ilvl="6" w:tplc="E9EA4CE2">
      <w:numFmt w:val="bullet"/>
      <w:lvlText w:val="•"/>
      <w:lvlJc w:val="left"/>
      <w:pPr>
        <w:ind w:left="4254" w:hanging="279"/>
      </w:pPr>
      <w:rPr>
        <w:rFonts w:hint="default"/>
      </w:rPr>
    </w:lvl>
    <w:lvl w:ilvl="7" w:tplc="EF46197C">
      <w:numFmt w:val="bullet"/>
      <w:lvlText w:val="•"/>
      <w:lvlJc w:val="left"/>
      <w:pPr>
        <w:ind w:left="4899" w:hanging="279"/>
      </w:pPr>
      <w:rPr>
        <w:rFonts w:hint="default"/>
      </w:rPr>
    </w:lvl>
    <w:lvl w:ilvl="8" w:tplc="211EC964">
      <w:numFmt w:val="bullet"/>
      <w:lvlText w:val="•"/>
      <w:lvlJc w:val="left"/>
      <w:pPr>
        <w:ind w:left="5545" w:hanging="279"/>
      </w:pPr>
      <w:rPr>
        <w:rFonts w:hint="default"/>
      </w:rPr>
    </w:lvl>
  </w:abstractNum>
  <w:abstractNum w:abstractNumId="4">
    <w:nsid w:val="36AC225A"/>
    <w:multiLevelType w:val="hybridMultilevel"/>
    <w:tmpl w:val="11FE91B6"/>
    <w:lvl w:ilvl="0" w:tplc="A09ACAE4">
      <w:numFmt w:val="bullet"/>
      <w:lvlText w:val="•"/>
      <w:lvlJc w:val="left"/>
      <w:pPr>
        <w:ind w:left="255" w:hanging="166"/>
      </w:pPr>
      <w:rPr>
        <w:rFonts w:ascii="Arial" w:eastAsia="Arial" w:hAnsi="Arial" w:cs="Arial" w:hint="default"/>
        <w:color w:val="231F20"/>
        <w:w w:val="156"/>
        <w:sz w:val="21"/>
        <w:szCs w:val="21"/>
      </w:rPr>
    </w:lvl>
    <w:lvl w:ilvl="1" w:tplc="0FA21C04">
      <w:numFmt w:val="bullet"/>
      <w:lvlText w:val="•"/>
      <w:lvlJc w:val="left"/>
      <w:pPr>
        <w:ind w:left="370" w:hanging="166"/>
      </w:pPr>
      <w:rPr>
        <w:rFonts w:ascii="Arial" w:eastAsia="Arial" w:hAnsi="Arial" w:cs="Arial" w:hint="default"/>
        <w:color w:val="231F20"/>
        <w:w w:val="156"/>
        <w:sz w:val="21"/>
        <w:szCs w:val="21"/>
      </w:rPr>
    </w:lvl>
    <w:lvl w:ilvl="2" w:tplc="4C12D62E">
      <w:numFmt w:val="bullet"/>
      <w:lvlText w:val="•"/>
      <w:lvlJc w:val="left"/>
      <w:pPr>
        <w:ind w:left="1097" w:hanging="166"/>
      </w:pPr>
      <w:rPr>
        <w:rFonts w:hint="default"/>
      </w:rPr>
    </w:lvl>
    <w:lvl w:ilvl="3" w:tplc="58FC4936">
      <w:numFmt w:val="bullet"/>
      <w:lvlText w:val="•"/>
      <w:lvlJc w:val="left"/>
      <w:pPr>
        <w:ind w:left="1814" w:hanging="166"/>
      </w:pPr>
      <w:rPr>
        <w:rFonts w:hint="default"/>
      </w:rPr>
    </w:lvl>
    <w:lvl w:ilvl="4" w:tplc="09822A18">
      <w:numFmt w:val="bullet"/>
      <w:lvlText w:val="•"/>
      <w:lvlJc w:val="left"/>
      <w:pPr>
        <w:ind w:left="2532" w:hanging="166"/>
      </w:pPr>
      <w:rPr>
        <w:rFonts w:hint="default"/>
      </w:rPr>
    </w:lvl>
    <w:lvl w:ilvl="5" w:tplc="5742E1D2">
      <w:numFmt w:val="bullet"/>
      <w:lvlText w:val="•"/>
      <w:lvlJc w:val="left"/>
      <w:pPr>
        <w:ind w:left="3249" w:hanging="166"/>
      </w:pPr>
      <w:rPr>
        <w:rFonts w:hint="default"/>
      </w:rPr>
    </w:lvl>
    <w:lvl w:ilvl="6" w:tplc="EA8A6AC0">
      <w:numFmt w:val="bullet"/>
      <w:lvlText w:val="•"/>
      <w:lvlJc w:val="left"/>
      <w:pPr>
        <w:ind w:left="3967" w:hanging="166"/>
      </w:pPr>
      <w:rPr>
        <w:rFonts w:hint="default"/>
      </w:rPr>
    </w:lvl>
    <w:lvl w:ilvl="7" w:tplc="9F12FAE6">
      <w:numFmt w:val="bullet"/>
      <w:lvlText w:val="•"/>
      <w:lvlJc w:val="left"/>
      <w:pPr>
        <w:ind w:left="4684" w:hanging="166"/>
      </w:pPr>
      <w:rPr>
        <w:rFonts w:hint="default"/>
      </w:rPr>
    </w:lvl>
    <w:lvl w:ilvl="8" w:tplc="113EE66A">
      <w:numFmt w:val="bullet"/>
      <w:lvlText w:val="•"/>
      <w:lvlJc w:val="left"/>
      <w:pPr>
        <w:ind w:left="5402" w:hanging="166"/>
      </w:pPr>
      <w:rPr>
        <w:rFonts w:hint="default"/>
      </w:rPr>
    </w:lvl>
  </w:abstractNum>
  <w:abstractNum w:abstractNumId="5">
    <w:nsid w:val="5D491428"/>
    <w:multiLevelType w:val="hybridMultilevel"/>
    <w:tmpl w:val="03A2C26C"/>
    <w:lvl w:ilvl="0" w:tplc="646E2E3C">
      <w:start w:val="1"/>
      <w:numFmt w:val="decimal"/>
      <w:lvlText w:val="%1)"/>
      <w:lvlJc w:val="left"/>
      <w:pPr>
        <w:ind w:left="255" w:hanging="285"/>
      </w:pPr>
      <w:rPr>
        <w:rFonts w:ascii="Book Antiqua" w:eastAsia="Book Antiqua" w:hAnsi="Book Antiqua" w:cs="Book Antiqua" w:hint="default"/>
        <w:color w:val="231F20"/>
        <w:w w:val="114"/>
        <w:sz w:val="21"/>
        <w:szCs w:val="21"/>
      </w:rPr>
    </w:lvl>
    <w:lvl w:ilvl="1" w:tplc="3610535A">
      <w:numFmt w:val="bullet"/>
      <w:lvlText w:val="•"/>
      <w:lvlJc w:val="left"/>
      <w:pPr>
        <w:ind w:left="1420" w:hanging="285"/>
      </w:pPr>
      <w:rPr>
        <w:rFonts w:hint="default"/>
      </w:rPr>
    </w:lvl>
    <w:lvl w:ilvl="2" w:tplc="FB56A994">
      <w:numFmt w:val="bullet"/>
      <w:lvlText w:val="•"/>
      <w:lvlJc w:val="left"/>
      <w:pPr>
        <w:ind w:left="2021" w:hanging="285"/>
      </w:pPr>
      <w:rPr>
        <w:rFonts w:hint="default"/>
      </w:rPr>
    </w:lvl>
    <w:lvl w:ilvl="3" w:tplc="43CEC114">
      <w:numFmt w:val="bullet"/>
      <w:lvlText w:val="•"/>
      <w:lvlJc w:val="left"/>
      <w:pPr>
        <w:ind w:left="2623" w:hanging="285"/>
      </w:pPr>
      <w:rPr>
        <w:rFonts w:hint="default"/>
      </w:rPr>
    </w:lvl>
    <w:lvl w:ilvl="4" w:tplc="9A1CB866">
      <w:numFmt w:val="bullet"/>
      <w:lvlText w:val="•"/>
      <w:lvlJc w:val="left"/>
      <w:pPr>
        <w:ind w:left="3225" w:hanging="285"/>
      </w:pPr>
      <w:rPr>
        <w:rFonts w:hint="default"/>
      </w:rPr>
    </w:lvl>
    <w:lvl w:ilvl="5" w:tplc="9E88512C">
      <w:numFmt w:val="bullet"/>
      <w:lvlText w:val="•"/>
      <w:lvlJc w:val="left"/>
      <w:pPr>
        <w:ind w:left="3827" w:hanging="285"/>
      </w:pPr>
      <w:rPr>
        <w:rFonts w:hint="default"/>
      </w:rPr>
    </w:lvl>
    <w:lvl w:ilvl="6" w:tplc="8AAEA5E0">
      <w:numFmt w:val="bullet"/>
      <w:lvlText w:val="•"/>
      <w:lvlJc w:val="left"/>
      <w:pPr>
        <w:ind w:left="4429" w:hanging="285"/>
      </w:pPr>
      <w:rPr>
        <w:rFonts w:hint="default"/>
      </w:rPr>
    </w:lvl>
    <w:lvl w:ilvl="7" w:tplc="339C7688">
      <w:numFmt w:val="bullet"/>
      <w:lvlText w:val="•"/>
      <w:lvlJc w:val="left"/>
      <w:pPr>
        <w:ind w:left="5031" w:hanging="285"/>
      </w:pPr>
      <w:rPr>
        <w:rFonts w:hint="default"/>
      </w:rPr>
    </w:lvl>
    <w:lvl w:ilvl="8" w:tplc="AB8242A6">
      <w:numFmt w:val="bullet"/>
      <w:lvlText w:val="•"/>
      <w:lvlJc w:val="left"/>
      <w:pPr>
        <w:ind w:left="5633" w:hanging="285"/>
      </w:pPr>
      <w:rPr>
        <w:rFonts w:hint="default"/>
      </w:rPr>
    </w:lvl>
  </w:abstractNum>
  <w:abstractNum w:abstractNumId="6">
    <w:nsid w:val="61F536CE"/>
    <w:multiLevelType w:val="hybridMultilevel"/>
    <w:tmpl w:val="569CFBF4"/>
    <w:lvl w:ilvl="0" w:tplc="8A16D6AA">
      <w:numFmt w:val="bullet"/>
      <w:lvlText w:val="—"/>
      <w:lvlJc w:val="left"/>
      <w:pPr>
        <w:ind w:left="255" w:hanging="279"/>
      </w:pPr>
      <w:rPr>
        <w:rFonts w:ascii="Book Antiqua" w:eastAsia="Book Antiqua" w:hAnsi="Book Antiqua" w:cs="Book Antiqua" w:hint="default"/>
        <w:color w:val="231F20"/>
        <w:w w:val="107"/>
        <w:sz w:val="21"/>
        <w:szCs w:val="21"/>
      </w:rPr>
    </w:lvl>
    <w:lvl w:ilvl="1" w:tplc="C62ACFEA">
      <w:numFmt w:val="bullet"/>
      <w:lvlText w:val="—"/>
      <w:lvlJc w:val="left"/>
      <w:pPr>
        <w:ind w:left="370" w:hanging="279"/>
      </w:pPr>
      <w:rPr>
        <w:rFonts w:ascii="Book Antiqua" w:eastAsia="Book Antiqua" w:hAnsi="Book Antiqua" w:cs="Book Antiqua" w:hint="default"/>
        <w:color w:val="231F20"/>
        <w:w w:val="107"/>
        <w:sz w:val="21"/>
        <w:szCs w:val="21"/>
      </w:rPr>
    </w:lvl>
    <w:lvl w:ilvl="2" w:tplc="D1A8C85C">
      <w:numFmt w:val="bullet"/>
      <w:lvlText w:val="•"/>
      <w:lvlJc w:val="left"/>
      <w:pPr>
        <w:ind w:left="1097" w:hanging="279"/>
      </w:pPr>
      <w:rPr>
        <w:rFonts w:hint="default"/>
      </w:rPr>
    </w:lvl>
    <w:lvl w:ilvl="3" w:tplc="1CE03710">
      <w:numFmt w:val="bullet"/>
      <w:lvlText w:val="•"/>
      <w:lvlJc w:val="left"/>
      <w:pPr>
        <w:ind w:left="1814" w:hanging="279"/>
      </w:pPr>
      <w:rPr>
        <w:rFonts w:hint="default"/>
      </w:rPr>
    </w:lvl>
    <w:lvl w:ilvl="4" w:tplc="D3A63CD6">
      <w:numFmt w:val="bullet"/>
      <w:lvlText w:val="•"/>
      <w:lvlJc w:val="left"/>
      <w:pPr>
        <w:ind w:left="2532" w:hanging="279"/>
      </w:pPr>
      <w:rPr>
        <w:rFonts w:hint="default"/>
      </w:rPr>
    </w:lvl>
    <w:lvl w:ilvl="5" w:tplc="38F210D0">
      <w:numFmt w:val="bullet"/>
      <w:lvlText w:val="•"/>
      <w:lvlJc w:val="left"/>
      <w:pPr>
        <w:ind w:left="3249" w:hanging="279"/>
      </w:pPr>
      <w:rPr>
        <w:rFonts w:hint="default"/>
      </w:rPr>
    </w:lvl>
    <w:lvl w:ilvl="6" w:tplc="70D402B2">
      <w:numFmt w:val="bullet"/>
      <w:lvlText w:val="•"/>
      <w:lvlJc w:val="left"/>
      <w:pPr>
        <w:ind w:left="3967" w:hanging="279"/>
      </w:pPr>
      <w:rPr>
        <w:rFonts w:hint="default"/>
      </w:rPr>
    </w:lvl>
    <w:lvl w:ilvl="7" w:tplc="A418C5D0">
      <w:numFmt w:val="bullet"/>
      <w:lvlText w:val="•"/>
      <w:lvlJc w:val="left"/>
      <w:pPr>
        <w:ind w:left="4684" w:hanging="279"/>
      </w:pPr>
      <w:rPr>
        <w:rFonts w:hint="default"/>
      </w:rPr>
    </w:lvl>
    <w:lvl w:ilvl="8" w:tplc="54A80342">
      <w:numFmt w:val="bullet"/>
      <w:lvlText w:val="•"/>
      <w:lvlJc w:val="left"/>
      <w:pPr>
        <w:ind w:left="5402" w:hanging="279"/>
      </w:pPr>
      <w:rPr>
        <w:rFonts w:hint="default"/>
      </w:rPr>
    </w:lvl>
  </w:abstractNum>
  <w:abstractNum w:abstractNumId="7">
    <w:nsid w:val="7FE83F8E"/>
    <w:multiLevelType w:val="hybridMultilevel"/>
    <w:tmpl w:val="F070B9DA"/>
    <w:lvl w:ilvl="0" w:tplc="687853B4">
      <w:start w:val="1"/>
      <w:numFmt w:val="decimal"/>
      <w:lvlText w:val="%1."/>
      <w:lvlJc w:val="left"/>
      <w:pPr>
        <w:ind w:left="791" w:hanging="251"/>
      </w:pPr>
      <w:rPr>
        <w:rFonts w:ascii="Book Antiqua" w:eastAsia="Book Antiqua" w:hAnsi="Book Antiqua" w:cs="Book Antiqua" w:hint="default"/>
        <w:color w:val="231F20"/>
        <w:w w:val="126"/>
        <w:sz w:val="21"/>
        <w:szCs w:val="21"/>
      </w:rPr>
    </w:lvl>
    <w:lvl w:ilvl="1" w:tplc="822A0CF0">
      <w:numFmt w:val="bullet"/>
      <w:lvlText w:val="•"/>
      <w:lvlJc w:val="left"/>
      <w:pPr>
        <w:ind w:left="1403" w:hanging="251"/>
      </w:pPr>
      <w:rPr>
        <w:rFonts w:hint="default"/>
      </w:rPr>
    </w:lvl>
    <w:lvl w:ilvl="2" w:tplc="99B2B344">
      <w:numFmt w:val="bullet"/>
      <w:lvlText w:val="•"/>
      <w:lvlJc w:val="left"/>
      <w:pPr>
        <w:ind w:left="2007" w:hanging="251"/>
      </w:pPr>
      <w:rPr>
        <w:rFonts w:hint="default"/>
      </w:rPr>
    </w:lvl>
    <w:lvl w:ilvl="3" w:tplc="C8A4E5D4">
      <w:numFmt w:val="bullet"/>
      <w:lvlText w:val="•"/>
      <w:lvlJc w:val="left"/>
      <w:pPr>
        <w:ind w:left="2611" w:hanging="251"/>
      </w:pPr>
      <w:rPr>
        <w:rFonts w:hint="default"/>
      </w:rPr>
    </w:lvl>
    <w:lvl w:ilvl="4" w:tplc="80B07318">
      <w:numFmt w:val="bullet"/>
      <w:lvlText w:val="•"/>
      <w:lvlJc w:val="left"/>
      <w:pPr>
        <w:ind w:left="3214" w:hanging="251"/>
      </w:pPr>
      <w:rPr>
        <w:rFonts w:hint="default"/>
      </w:rPr>
    </w:lvl>
    <w:lvl w:ilvl="5" w:tplc="C56A2CF0">
      <w:numFmt w:val="bullet"/>
      <w:lvlText w:val="•"/>
      <w:lvlJc w:val="left"/>
      <w:pPr>
        <w:ind w:left="3818" w:hanging="251"/>
      </w:pPr>
      <w:rPr>
        <w:rFonts w:hint="default"/>
      </w:rPr>
    </w:lvl>
    <w:lvl w:ilvl="6" w:tplc="778A7540">
      <w:numFmt w:val="bullet"/>
      <w:lvlText w:val="•"/>
      <w:lvlJc w:val="left"/>
      <w:pPr>
        <w:ind w:left="4422" w:hanging="251"/>
      </w:pPr>
      <w:rPr>
        <w:rFonts w:hint="default"/>
      </w:rPr>
    </w:lvl>
    <w:lvl w:ilvl="7" w:tplc="99D2799A">
      <w:numFmt w:val="bullet"/>
      <w:lvlText w:val="•"/>
      <w:lvlJc w:val="left"/>
      <w:pPr>
        <w:ind w:left="5025" w:hanging="251"/>
      </w:pPr>
      <w:rPr>
        <w:rFonts w:hint="default"/>
      </w:rPr>
    </w:lvl>
    <w:lvl w:ilvl="8" w:tplc="845C499A">
      <w:numFmt w:val="bullet"/>
      <w:lvlText w:val="•"/>
      <w:lvlJc w:val="left"/>
      <w:pPr>
        <w:ind w:left="5629" w:hanging="25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93A"/>
    <w:rsid w:val="00221D84"/>
    <w:rsid w:val="002B306D"/>
    <w:rsid w:val="003763F1"/>
    <w:rsid w:val="003969E0"/>
    <w:rsid w:val="00510D24"/>
    <w:rsid w:val="00714BC4"/>
    <w:rsid w:val="007A6302"/>
    <w:rsid w:val="009358E7"/>
    <w:rsid w:val="00A73866"/>
    <w:rsid w:val="00B50F03"/>
    <w:rsid w:val="00BF5C14"/>
    <w:rsid w:val="00C92934"/>
    <w:rsid w:val="00FE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E793A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1"/>
      <w:szCs w:val="21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FE793A"/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Heading1">
    <w:name w:val="Heading 1"/>
    <w:basedOn w:val="a"/>
    <w:uiPriority w:val="1"/>
    <w:qFormat/>
    <w:rsid w:val="00FE793A"/>
    <w:pPr>
      <w:widowControl w:val="0"/>
      <w:autoSpaceDE w:val="0"/>
      <w:autoSpaceDN w:val="0"/>
      <w:spacing w:after="0" w:line="240" w:lineRule="auto"/>
      <w:ind w:left="1162"/>
      <w:outlineLvl w:val="1"/>
    </w:pPr>
    <w:rPr>
      <w:rFonts w:ascii="Calibri" w:eastAsia="Calibri" w:hAnsi="Calibri" w:cs="Calibri"/>
      <w:sz w:val="26"/>
      <w:szCs w:val="26"/>
      <w:lang w:val="en-US"/>
    </w:rPr>
  </w:style>
  <w:style w:type="paragraph" w:customStyle="1" w:styleId="Heading3">
    <w:name w:val="Heading 3"/>
    <w:basedOn w:val="a"/>
    <w:uiPriority w:val="1"/>
    <w:qFormat/>
    <w:rsid w:val="00FE793A"/>
    <w:pPr>
      <w:widowControl w:val="0"/>
      <w:autoSpaceDE w:val="0"/>
      <w:autoSpaceDN w:val="0"/>
      <w:spacing w:before="125" w:after="0" w:line="232" w:lineRule="exact"/>
      <w:ind w:left="540"/>
      <w:outlineLvl w:val="3"/>
    </w:pPr>
    <w:rPr>
      <w:rFonts w:ascii="Georgia" w:eastAsia="Georgia" w:hAnsi="Georgia" w:cs="Georgia"/>
      <w:b/>
      <w:bCs/>
      <w:sz w:val="21"/>
      <w:szCs w:val="21"/>
      <w:lang w:val="en-US"/>
    </w:rPr>
  </w:style>
  <w:style w:type="paragraph" w:styleId="a5">
    <w:name w:val="List Paragraph"/>
    <w:basedOn w:val="a"/>
    <w:uiPriority w:val="1"/>
    <w:qFormat/>
    <w:rsid w:val="00FE793A"/>
    <w:pPr>
      <w:widowControl w:val="0"/>
      <w:autoSpaceDE w:val="0"/>
      <w:autoSpaceDN w:val="0"/>
      <w:spacing w:after="0" w:line="240" w:lineRule="auto"/>
      <w:ind w:left="370" w:firstLine="283"/>
      <w:jc w:val="both"/>
    </w:pPr>
    <w:rPr>
      <w:rFonts w:ascii="Book Antiqua" w:eastAsia="Book Antiqua" w:hAnsi="Book Antiqua" w:cs="Book Antiqua"/>
      <w:lang w:val="en-US"/>
    </w:rPr>
  </w:style>
  <w:style w:type="table" w:styleId="a6">
    <w:name w:val="Table Grid"/>
    <w:basedOn w:val="a1"/>
    <w:uiPriority w:val="59"/>
    <w:rsid w:val="00FE7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E793A"/>
    <w:pPr>
      <w:widowControl w:val="0"/>
      <w:autoSpaceDE w:val="0"/>
      <w:autoSpaceDN w:val="0"/>
      <w:spacing w:after="0" w:line="240" w:lineRule="auto"/>
      <w:ind w:left="120"/>
    </w:pPr>
    <w:rPr>
      <w:rFonts w:ascii="Book Antiqua" w:eastAsia="Book Antiqua" w:hAnsi="Book Antiqua" w:cs="Book Antiqua"/>
      <w:lang w:val="en-US"/>
    </w:rPr>
  </w:style>
  <w:style w:type="paragraph" w:customStyle="1" w:styleId="Heading2">
    <w:name w:val="Heading 2"/>
    <w:basedOn w:val="a"/>
    <w:uiPriority w:val="1"/>
    <w:qFormat/>
    <w:rsid w:val="00FE793A"/>
    <w:pPr>
      <w:widowControl w:val="0"/>
      <w:autoSpaceDE w:val="0"/>
      <w:autoSpaceDN w:val="0"/>
      <w:spacing w:before="10" w:after="0" w:line="240" w:lineRule="auto"/>
      <w:ind w:left="31" w:right="31"/>
      <w:jc w:val="center"/>
      <w:outlineLvl w:val="2"/>
    </w:pPr>
    <w:rPr>
      <w:rFonts w:ascii="Georgia" w:eastAsia="Georgia" w:hAnsi="Georgia" w:cs="Georgia"/>
      <w:b/>
      <w:bCs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7A6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6302"/>
  </w:style>
  <w:style w:type="paragraph" w:styleId="a9">
    <w:name w:val="footer"/>
    <w:basedOn w:val="a"/>
    <w:link w:val="aa"/>
    <w:uiPriority w:val="99"/>
    <w:unhideWhenUsed/>
    <w:rsid w:val="007A6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63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5578</Words>
  <Characters>31795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дагир</dc:creator>
  <cp:keywords/>
  <dc:description/>
  <cp:lastModifiedBy>Admin</cp:lastModifiedBy>
  <cp:revision>5</cp:revision>
  <cp:lastPrinted>2017-10-15T19:09:00Z</cp:lastPrinted>
  <dcterms:created xsi:type="dcterms:W3CDTF">2017-10-08T15:25:00Z</dcterms:created>
  <dcterms:modified xsi:type="dcterms:W3CDTF">2017-10-15T19:16:00Z</dcterms:modified>
</cp:coreProperties>
</file>